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570" w:rsidRPr="00B71570" w:rsidRDefault="00B71570" w:rsidP="0088039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Приложение</w:t>
      </w:r>
    </w:p>
    <w:p w:rsidR="00B71570" w:rsidRPr="00B71570" w:rsidRDefault="00B71570" w:rsidP="0088039F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</w:rPr>
      </w:pPr>
      <w:proofErr w:type="gramStart"/>
      <w:r w:rsidRPr="00B71570">
        <w:rPr>
          <w:rFonts w:ascii="Times New Roman" w:eastAsia="Times New Roman" w:hAnsi="Times New Roman" w:cs="Times New Roman"/>
          <w:i/>
          <w:sz w:val="24"/>
        </w:rPr>
        <w:t>к</w:t>
      </w:r>
      <w:proofErr w:type="gramEnd"/>
      <w:r w:rsidRPr="00B71570">
        <w:rPr>
          <w:rFonts w:ascii="Times New Roman" w:eastAsia="Times New Roman" w:hAnsi="Times New Roman" w:cs="Times New Roman"/>
          <w:i/>
          <w:sz w:val="24"/>
        </w:rPr>
        <w:t xml:space="preserve"> ОП</w:t>
      </w:r>
      <w:r w:rsidR="008902EB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B71570">
        <w:rPr>
          <w:rFonts w:ascii="Times New Roman" w:eastAsia="Times New Roman" w:hAnsi="Times New Roman" w:cs="Times New Roman"/>
          <w:i/>
          <w:sz w:val="24"/>
        </w:rPr>
        <w:t>по специальности</w:t>
      </w:r>
    </w:p>
    <w:p w:rsidR="00B71570" w:rsidRPr="00B71570" w:rsidRDefault="00B109C3" w:rsidP="0088039F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</w:rPr>
      </w:pPr>
      <w:r w:rsidRPr="00B109C3">
        <w:rPr>
          <w:rFonts w:ascii="Times New Roman" w:eastAsia="Times New Roman" w:hAnsi="Times New Roman" w:cs="Times New Roman"/>
          <w:i/>
          <w:sz w:val="24"/>
          <w:szCs w:val="24"/>
        </w:rPr>
        <w:t>35.02.01 Лесное и лесопарковое хозяйство</w:t>
      </w:r>
    </w:p>
    <w:p w:rsidR="00CA0EDF" w:rsidRDefault="00CA0EDF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E326EB" w:rsidRDefault="00E326EB" w:rsidP="0088039F">
      <w:pPr>
        <w:spacing w:after="0" w:line="240" w:lineRule="auto"/>
      </w:pPr>
    </w:p>
    <w:p w:rsidR="00E326EB" w:rsidRDefault="00E326EB" w:rsidP="0088039F">
      <w:pPr>
        <w:spacing w:after="0" w:line="240" w:lineRule="auto"/>
      </w:pPr>
    </w:p>
    <w:p w:rsidR="00E326EB" w:rsidRDefault="00E326EB" w:rsidP="0088039F">
      <w:pPr>
        <w:spacing w:after="0" w:line="240" w:lineRule="auto"/>
      </w:pPr>
    </w:p>
    <w:p w:rsidR="00E326EB" w:rsidRDefault="00E326EB" w:rsidP="0088039F">
      <w:pPr>
        <w:spacing w:after="0" w:line="240" w:lineRule="auto"/>
      </w:pPr>
    </w:p>
    <w:p w:rsidR="00E326EB" w:rsidRDefault="00E326EB" w:rsidP="0088039F">
      <w:pPr>
        <w:spacing w:after="0" w:line="240" w:lineRule="auto"/>
      </w:pPr>
    </w:p>
    <w:p w:rsidR="00E326EB" w:rsidRDefault="00E326EB" w:rsidP="0088039F">
      <w:pPr>
        <w:spacing w:after="0" w:line="240" w:lineRule="auto"/>
      </w:pPr>
    </w:p>
    <w:p w:rsidR="0090396D" w:rsidRPr="00107149" w:rsidRDefault="0090396D" w:rsidP="008803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396D" w:rsidRPr="00107149" w:rsidRDefault="00C3348C" w:rsidP="008803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</w:t>
      </w:r>
      <w:r w:rsidR="00F0413A">
        <w:rPr>
          <w:rFonts w:ascii="Times New Roman" w:hAnsi="Times New Roman" w:cs="Times New Roman"/>
          <w:b/>
          <w:sz w:val="24"/>
          <w:szCs w:val="24"/>
        </w:rPr>
        <w:t>Е</w:t>
      </w:r>
      <w:r w:rsidR="006241F2">
        <w:rPr>
          <w:rFonts w:ascii="Times New Roman" w:hAnsi="Times New Roman" w:cs="Times New Roman"/>
          <w:b/>
          <w:sz w:val="24"/>
          <w:szCs w:val="24"/>
        </w:rPr>
        <w:t xml:space="preserve"> СРЕДСТВ</w:t>
      </w:r>
      <w:r w:rsidR="00F0413A">
        <w:rPr>
          <w:rFonts w:ascii="Times New Roman" w:hAnsi="Times New Roman" w:cs="Times New Roman"/>
          <w:b/>
          <w:sz w:val="24"/>
          <w:szCs w:val="24"/>
        </w:rPr>
        <w:t>А</w:t>
      </w:r>
      <w:bookmarkStart w:id="0" w:name="_GoBack"/>
      <w:bookmarkEnd w:id="0"/>
      <w:r w:rsidR="0090396D" w:rsidRPr="001071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396D" w:rsidRPr="00107149" w:rsidRDefault="0090396D" w:rsidP="0088039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07149">
        <w:rPr>
          <w:rFonts w:ascii="Times New Roman" w:hAnsi="Times New Roman" w:cs="Times New Roman"/>
          <w:bCs/>
          <w:sz w:val="24"/>
          <w:szCs w:val="24"/>
        </w:rPr>
        <w:t>(ПРОМЕЖУТОЧНАЯ АТТЕСТАЦИЯ)</w:t>
      </w:r>
    </w:p>
    <w:p w:rsidR="0090396D" w:rsidRPr="00107149" w:rsidRDefault="0090396D" w:rsidP="0088039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07149">
        <w:rPr>
          <w:rFonts w:ascii="Times New Roman" w:hAnsi="Times New Roman" w:cs="Times New Roman"/>
          <w:color w:val="000000"/>
          <w:sz w:val="24"/>
          <w:szCs w:val="24"/>
        </w:rPr>
        <w:t>для профессиональных образовательных организаций</w:t>
      </w:r>
    </w:p>
    <w:p w:rsidR="0090396D" w:rsidRPr="00107149" w:rsidRDefault="00107149" w:rsidP="008803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149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90396D" w:rsidRPr="00107149">
        <w:rPr>
          <w:rFonts w:ascii="Times New Roman" w:hAnsi="Times New Roman" w:cs="Times New Roman"/>
          <w:b/>
          <w:sz w:val="24"/>
          <w:szCs w:val="24"/>
        </w:rPr>
        <w:t xml:space="preserve">ПРОГРАММЕ ОБЩЕОБРАЗОВАТЕЛЬНОЙ ДИСЦИПЛИНЫ </w:t>
      </w:r>
    </w:p>
    <w:p w:rsidR="009E62BD" w:rsidRPr="009E62BD" w:rsidRDefault="009E62BD" w:rsidP="0088039F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proofErr w:type="gramStart"/>
      <w:r w:rsidRPr="009E62BD">
        <w:rPr>
          <w:rFonts w:ascii="Times New Roman" w:hAnsi="Times New Roman"/>
          <w:b/>
          <w:sz w:val="24"/>
          <w:szCs w:val="28"/>
        </w:rPr>
        <w:t>ЭК</w:t>
      </w:r>
      <w:proofErr w:type="gramEnd"/>
      <w:r w:rsidRPr="009E62BD">
        <w:rPr>
          <w:rFonts w:ascii="Times New Roman" w:hAnsi="Times New Roman"/>
          <w:b/>
          <w:sz w:val="24"/>
          <w:szCs w:val="28"/>
        </w:rPr>
        <w:t>.01 Россия - моя история</w:t>
      </w:r>
    </w:p>
    <w:p w:rsidR="008902EB" w:rsidRDefault="002B6FCC" w:rsidP="0088039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E5774">
        <w:rPr>
          <w:rFonts w:ascii="Times New Roman" w:hAnsi="Times New Roman"/>
          <w:sz w:val="24"/>
        </w:rPr>
        <w:t xml:space="preserve">Специальность </w:t>
      </w:r>
      <w:r w:rsidR="00B109C3" w:rsidRPr="00B109C3">
        <w:rPr>
          <w:rFonts w:ascii="Times New Roman" w:hAnsi="Times New Roman" w:cs="Times New Roman"/>
          <w:sz w:val="24"/>
        </w:rPr>
        <w:t>35.02.01 Лесное и лесопарковое хозяйство</w:t>
      </w:r>
    </w:p>
    <w:p w:rsidR="00C3348C" w:rsidRPr="00C3348C" w:rsidRDefault="00C3348C" w:rsidP="00C33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348C">
        <w:rPr>
          <w:rFonts w:ascii="Times New Roman" w:eastAsia="Times New Roman" w:hAnsi="Times New Roman" w:cs="Times New Roman"/>
          <w:sz w:val="24"/>
          <w:szCs w:val="24"/>
        </w:rPr>
        <w:t>агротехнологическ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3348C">
        <w:rPr>
          <w:rFonts w:ascii="Times New Roman" w:eastAsia="Times New Roman" w:hAnsi="Times New Roman" w:cs="Times New Roman"/>
          <w:sz w:val="24"/>
          <w:szCs w:val="24"/>
        </w:rPr>
        <w:t xml:space="preserve">, естественно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3348C">
        <w:rPr>
          <w:rFonts w:ascii="Times New Roman" w:eastAsia="Times New Roman" w:hAnsi="Times New Roman" w:cs="Times New Roman"/>
          <w:sz w:val="24"/>
          <w:szCs w:val="24"/>
        </w:rPr>
        <w:t xml:space="preserve"> научн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3348C">
        <w:rPr>
          <w:rFonts w:ascii="Times New Roman" w:eastAsia="Times New Roman" w:hAnsi="Times New Roman" w:cs="Times New Roman"/>
          <w:sz w:val="24"/>
          <w:szCs w:val="24"/>
        </w:rPr>
        <w:t>профиля обучения</w:t>
      </w: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90396D" w:rsidRDefault="0090396D" w:rsidP="0088039F">
      <w:pPr>
        <w:spacing w:after="0" w:line="240" w:lineRule="auto"/>
      </w:pPr>
    </w:p>
    <w:p w:rsidR="008902EB" w:rsidRDefault="008902EB" w:rsidP="0088039F">
      <w:pPr>
        <w:spacing w:after="0" w:line="240" w:lineRule="auto"/>
      </w:pPr>
    </w:p>
    <w:p w:rsidR="008902EB" w:rsidRDefault="008902EB" w:rsidP="0088039F">
      <w:pPr>
        <w:spacing w:after="0" w:line="240" w:lineRule="auto"/>
      </w:pPr>
    </w:p>
    <w:p w:rsidR="008902EB" w:rsidRDefault="008902EB" w:rsidP="0088039F">
      <w:pPr>
        <w:spacing w:after="0" w:line="240" w:lineRule="auto"/>
      </w:pPr>
    </w:p>
    <w:p w:rsidR="0088039F" w:rsidRDefault="0088039F" w:rsidP="0088039F">
      <w:pPr>
        <w:spacing w:after="0" w:line="240" w:lineRule="auto"/>
      </w:pPr>
    </w:p>
    <w:p w:rsidR="0088039F" w:rsidRDefault="0088039F" w:rsidP="0088039F">
      <w:pPr>
        <w:spacing w:after="0" w:line="240" w:lineRule="auto"/>
      </w:pPr>
    </w:p>
    <w:p w:rsidR="0088039F" w:rsidRDefault="0088039F" w:rsidP="0088039F">
      <w:pPr>
        <w:spacing w:after="0" w:line="240" w:lineRule="auto"/>
      </w:pPr>
    </w:p>
    <w:p w:rsidR="0088039F" w:rsidRDefault="0088039F" w:rsidP="0088039F">
      <w:pPr>
        <w:spacing w:after="0" w:line="240" w:lineRule="auto"/>
      </w:pPr>
    </w:p>
    <w:p w:rsidR="0088039F" w:rsidRDefault="0088039F" w:rsidP="0088039F">
      <w:pPr>
        <w:spacing w:after="0" w:line="240" w:lineRule="auto"/>
      </w:pPr>
    </w:p>
    <w:p w:rsidR="0088039F" w:rsidRDefault="0088039F" w:rsidP="0088039F">
      <w:pPr>
        <w:spacing w:after="0" w:line="240" w:lineRule="auto"/>
      </w:pPr>
    </w:p>
    <w:p w:rsidR="0088039F" w:rsidRDefault="0088039F" w:rsidP="0088039F">
      <w:pPr>
        <w:spacing w:after="0" w:line="240" w:lineRule="auto"/>
      </w:pPr>
    </w:p>
    <w:p w:rsidR="0088039F" w:rsidRDefault="0088039F" w:rsidP="0088039F">
      <w:pPr>
        <w:spacing w:after="0" w:line="240" w:lineRule="auto"/>
      </w:pPr>
    </w:p>
    <w:p w:rsidR="0088039F" w:rsidRDefault="0088039F" w:rsidP="0088039F">
      <w:pPr>
        <w:spacing w:after="0" w:line="240" w:lineRule="auto"/>
      </w:pPr>
    </w:p>
    <w:p w:rsidR="0088039F" w:rsidRDefault="0088039F" w:rsidP="0088039F">
      <w:pPr>
        <w:spacing w:after="0" w:line="240" w:lineRule="auto"/>
      </w:pPr>
    </w:p>
    <w:p w:rsidR="0088039F" w:rsidRDefault="0088039F" w:rsidP="0088039F">
      <w:pPr>
        <w:spacing w:after="0" w:line="240" w:lineRule="auto"/>
      </w:pPr>
    </w:p>
    <w:p w:rsidR="0088039F" w:rsidRDefault="0088039F" w:rsidP="0088039F">
      <w:pPr>
        <w:spacing w:after="0" w:line="240" w:lineRule="auto"/>
      </w:pPr>
    </w:p>
    <w:p w:rsidR="0088039F" w:rsidRDefault="0088039F" w:rsidP="0088039F">
      <w:pPr>
        <w:spacing w:after="0" w:line="240" w:lineRule="auto"/>
      </w:pPr>
    </w:p>
    <w:p w:rsidR="00C3348C" w:rsidRDefault="00C3348C" w:rsidP="0088039F">
      <w:pPr>
        <w:spacing w:after="0" w:line="240" w:lineRule="auto"/>
      </w:pPr>
    </w:p>
    <w:p w:rsidR="00C3348C" w:rsidRDefault="00C3348C" w:rsidP="0088039F">
      <w:pPr>
        <w:spacing w:after="0" w:line="240" w:lineRule="auto"/>
      </w:pPr>
    </w:p>
    <w:p w:rsidR="002A1F9C" w:rsidRDefault="002A1F9C" w:rsidP="0088039F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lastRenderedPageBreak/>
        <w:t>Пояснительная записка</w:t>
      </w:r>
      <w:r w:rsidR="009678BF">
        <w:rPr>
          <w:rFonts w:ascii="Times New Roman" w:eastAsiaTheme="minorEastAsia" w:hAnsi="Times New Roman"/>
          <w:b/>
          <w:sz w:val="24"/>
          <w:lang w:eastAsia="ru-RU"/>
        </w:rPr>
        <w:t xml:space="preserve"> </w:t>
      </w:r>
    </w:p>
    <w:p w:rsidR="0088039F" w:rsidRDefault="002A1F9C" w:rsidP="0088039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 xml:space="preserve">к </w:t>
      </w:r>
      <w:r w:rsidR="006241F2">
        <w:rPr>
          <w:rFonts w:ascii="Times New Roman" w:eastAsiaTheme="minorEastAsia" w:hAnsi="Times New Roman"/>
          <w:b/>
          <w:sz w:val="24"/>
          <w:lang w:eastAsia="ru-RU"/>
        </w:rPr>
        <w:t xml:space="preserve">оценочным средствам </w:t>
      </w:r>
      <w:r>
        <w:rPr>
          <w:rFonts w:ascii="Times New Roman" w:eastAsiaTheme="minorEastAsia" w:hAnsi="Times New Roman"/>
          <w:b/>
          <w:sz w:val="24"/>
          <w:lang w:eastAsia="ru-RU"/>
        </w:rPr>
        <w:t>для проведения</w:t>
      </w:r>
      <w:r w:rsidR="002B6FCC">
        <w:rPr>
          <w:rFonts w:ascii="Times New Roman" w:eastAsiaTheme="minorEastAsia" w:hAnsi="Times New Roman"/>
          <w:b/>
          <w:sz w:val="24"/>
          <w:lang w:eastAsia="ru-RU"/>
        </w:rPr>
        <w:t xml:space="preserve"> </w:t>
      </w:r>
      <w:bookmarkStart w:id="1" w:name="_Toc96356301"/>
      <w:bookmarkStart w:id="2" w:name="_Toc95772008"/>
      <w:bookmarkStart w:id="3" w:name="_Toc95768601"/>
      <w:bookmarkStart w:id="4" w:name="_Toc95767506"/>
      <w:bookmarkStart w:id="5" w:name="_Toc95765736"/>
      <w:bookmarkStart w:id="6" w:name="_Toc95734682"/>
      <w:r w:rsidR="00BD1776" w:rsidRPr="00BD1776">
        <w:rPr>
          <w:rFonts w:ascii="Times New Roman" w:eastAsiaTheme="minorEastAsia" w:hAnsi="Times New Roman"/>
          <w:b/>
          <w:sz w:val="24"/>
          <w:lang w:eastAsia="ru-RU"/>
        </w:rPr>
        <w:t>друг</w:t>
      </w:r>
      <w:r w:rsidR="00BD1776">
        <w:rPr>
          <w:rFonts w:ascii="Times New Roman" w:eastAsiaTheme="minorEastAsia" w:hAnsi="Times New Roman"/>
          <w:b/>
          <w:sz w:val="24"/>
          <w:lang w:eastAsia="ru-RU"/>
        </w:rPr>
        <w:t xml:space="preserve">ой </w:t>
      </w:r>
      <w:r w:rsidR="00BD1776" w:rsidRPr="00BD1776">
        <w:rPr>
          <w:rFonts w:ascii="Times New Roman" w:eastAsiaTheme="minorEastAsia" w:hAnsi="Times New Roman"/>
          <w:b/>
          <w:sz w:val="24"/>
          <w:lang w:eastAsia="ru-RU"/>
        </w:rPr>
        <w:t>форм</w:t>
      </w:r>
      <w:r w:rsidR="00BD1776">
        <w:rPr>
          <w:rFonts w:ascii="Times New Roman" w:eastAsiaTheme="minorEastAsia" w:hAnsi="Times New Roman"/>
          <w:b/>
          <w:sz w:val="24"/>
          <w:lang w:eastAsia="ru-RU"/>
        </w:rPr>
        <w:t>ы</w:t>
      </w:r>
      <w:r w:rsidR="00BD1776" w:rsidRPr="00BD1776">
        <w:rPr>
          <w:rFonts w:ascii="Times New Roman" w:eastAsiaTheme="minorEastAsia" w:hAnsi="Times New Roman"/>
          <w:b/>
          <w:sz w:val="24"/>
          <w:lang w:eastAsia="ru-RU"/>
        </w:rPr>
        <w:t xml:space="preserve"> контроля</w:t>
      </w:r>
    </w:p>
    <w:p w:rsidR="0088039F" w:rsidRDefault="0088039F" w:rsidP="0088039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33127F" w:rsidRDefault="0033127F" w:rsidP="008803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Результаты обучения, регламентированные ФГОС СОО</w:t>
      </w:r>
      <w:bookmarkEnd w:id="1"/>
      <w:bookmarkEnd w:id="2"/>
      <w:bookmarkEnd w:id="3"/>
      <w:bookmarkEnd w:id="4"/>
      <w:bookmarkEnd w:id="5"/>
      <w:bookmarkEnd w:id="6"/>
    </w:p>
    <w:p w:rsidR="00F72DE4" w:rsidRDefault="00F72DE4" w:rsidP="00880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Содержание </w:t>
      </w:r>
      <w:r w:rsidR="009678BF">
        <w:rPr>
          <w:rFonts w:ascii="Times New Roman" w:hAnsi="Times New Roman"/>
          <w:sz w:val="24"/>
          <w:szCs w:val="24"/>
        </w:rPr>
        <w:t>общеобразовательн</w:t>
      </w:r>
      <w:r w:rsidR="008902EB">
        <w:rPr>
          <w:rFonts w:ascii="Times New Roman" w:hAnsi="Times New Roman"/>
          <w:sz w:val="24"/>
          <w:szCs w:val="24"/>
        </w:rPr>
        <w:t xml:space="preserve">ой </w:t>
      </w:r>
      <w:r w:rsidR="006241F2">
        <w:rPr>
          <w:rFonts w:ascii="Times New Roman" w:hAnsi="Times New Roman"/>
          <w:sz w:val="24"/>
          <w:szCs w:val="24"/>
        </w:rPr>
        <w:t>дисциплин</w:t>
      </w:r>
      <w:r w:rsidR="008902EB">
        <w:rPr>
          <w:rFonts w:ascii="Times New Roman" w:hAnsi="Times New Roman"/>
          <w:sz w:val="24"/>
          <w:szCs w:val="24"/>
        </w:rPr>
        <w:t>ы</w:t>
      </w:r>
      <w:r w:rsidR="009678BF">
        <w:rPr>
          <w:rFonts w:ascii="Times New Roman" w:hAnsi="Times New Roman"/>
          <w:color w:val="000000" w:themeColor="text1"/>
          <w:sz w:val="24"/>
          <w:szCs w:val="28"/>
        </w:rPr>
        <w:t xml:space="preserve"> «</w:t>
      </w:r>
      <w:r w:rsidR="009E62BD">
        <w:rPr>
          <w:rFonts w:ascii="Times New Roman" w:hAnsi="Times New Roman"/>
          <w:color w:val="000000" w:themeColor="text1"/>
          <w:sz w:val="24"/>
          <w:szCs w:val="28"/>
        </w:rPr>
        <w:t>Россия – моя история</w:t>
      </w:r>
      <w:r w:rsidR="009678BF">
        <w:rPr>
          <w:rFonts w:ascii="Times New Roman" w:hAnsi="Times New Roman"/>
          <w:color w:val="000000" w:themeColor="text1"/>
          <w:sz w:val="24"/>
          <w:szCs w:val="28"/>
        </w:rPr>
        <w:t>»</w:t>
      </w:r>
      <w:r w:rsidR="009678BF">
        <w:rPr>
          <w:rFonts w:ascii="Times New Roman" w:hAnsi="Times New Roman"/>
          <w:sz w:val="24"/>
          <w:szCs w:val="28"/>
        </w:rPr>
        <w:t xml:space="preserve"> (</w:t>
      </w:r>
      <w:r>
        <w:rPr>
          <w:rFonts w:ascii="Times New Roman" w:hAnsi="Times New Roman"/>
          <w:sz w:val="24"/>
          <w:szCs w:val="28"/>
        </w:rPr>
        <w:t xml:space="preserve">базовый уровень) </w:t>
      </w:r>
      <w:r>
        <w:rPr>
          <w:rFonts w:ascii="Times New Roman" w:hAnsi="Times New Roman"/>
          <w:color w:val="000000" w:themeColor="text1"/>
          <w:sz w:val="24"/>
          <w:szCs w:val="28"/>
        </w:rPr>
        <w:t>направлено на достижение всех личностных (</w:t>
      </w:r>
      <w:r>
        <w:rPr>
          <w:rFonts w:ascii="Times New Roman" w:hAnsi="Times New Roman"/>
          <w:sz w:val="24"/>
          <w:szCs w:val="28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ЛР), </w:t>
      </w:r>
      <w:proofErr w:type="spellStart"/>
      <w:r>
        <w:rPr>
          <w:rFonts w:ascii="Times New Roman" w:hAnsi="Times New Roman"/>
          <w:color w:val="000000" w:themeColor="text1"/>
          <w:sz w:val="24"/>
          <w:szCs w:val="28"/>
        </w:rPr>
        <w:t>метапредметных</w:t>
      </w:r>
      <w:proofErr w:type="spellEnd"/>
      <w:r>
        <w:rPr>
          <w:rFonts w:ascii="Times New Roman" w:hAnsi="Times New Roman"/>
          <w:color w:val="000000" w:themeColor="text1"/>
          <w:sz w:val="24"/>
          <w:szCs w:val="28"/>
        </w:rPr>
        <w:t xml:space="preserve"> (</w:t>
      </w:r>
      <w:r>
        <w:rPr>
          <w:rFonts w:ascii="Times New Roman" w:hAnsi="Times New Roman"/>
          <w:sz w:val="24"/>
          <w:szCs w:val="28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8"/>
        </w:rPr>
        <w:t>МР) и предметных (</w:t>
      </w:r>
      <w:r>
        <w:rPr>
          <w:rFonts w:ascii="Times New Roman" w:hAnsi="Times New Roman"/>
          <w:sz w:val="24"/>
          <w:szCs w:val="28"/>
        </w:rPr>
        <w:t xml:space="preserve">далее – </w:t>
      </w:r>
      <w:proofErr w:type="gramStart"/>
      <w:r>
        <w:rPr>
          <w:rFonts w:ascii="Times New Roman" w:hAnsi="Times New Roman"/>
          <w:color w:val="000000" w:themeColor="text1"/>
          <w:sz w:val="24"/>
          <w:szCs w:val="28"/>
        </w:rPr>
        <w:t>ПР</w:t>
      </w:r>
      <w:proofErr w:type="gramEnd"/>
      <w:r>
        <w:rPr>
          <w:rFonts w:ascii="Times New Roman" w:hAnsi="Times New Roman"/>
          <w:color w:val="000000" w:themeColor="text1"/>
          <w:sz w:val="24"/>
          <w:szCs w:val="28"/>
        </w:rPr>
        <w:t xml:space="preserve">) результатов обучения, регламентированных ФГОС СОО и с учетом основной образовательной программой среднего общего образования (ПООП СОО). </w:t>
      </w:r>
    </w:p>
    <w:p w:rsidR="009E62BD" w:rsidRPr="009E62BD" w:rsidRDefault="00E53F53" w:rsidP="008803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678BF">
        <w:rPr>
          <w:rFonts w:ascii="Times New Roman" w:hAnsi="Times New Roman"/>
          <w:sz w:val="24"/>
          <w:szCs w:val="24"/>
        </w:rPr>
        <w:t>Форма промежуточной аттестации</w:t>
      </w:r>
      <w:r w:rsidR="00956B82" w:rsidRPr="009678BF">
        <w:rPr>
          <w:rFonts w:ascii="Times New Roman" w:hAnsi="Times New Roman"/>
          <w:sz w:val="24"/>
          <w:szCs w:val="24"/>
        </w:rPr>
        <w:t xml:space="preserve">: </w:t>
      </w:r>
      <w:r w:rsidR="008902EB">
        <w:rPr>
          <w:rFonts w:ascii="Times New Roman" w:hAnsi="Times New Roman"/>
          <w:sz w:val="24"/>
          <w:szCs w:val="24"/>
        </w:rPr>
        <w:t>д</w:t>
      </w:r>
      <w:r w:rsidR="008902EB" w:rsidRPr="008902EB">
        <w:rPr>
          <w:rFonts w:ascii="Times New Roman" w:hAnsi="Times New Roman"/>
          <w:sz w:val="24"/>
          <w:szCs w:val="24"/>
        </w:rPr>
        <w:t>ругая форма контроля в форме теста</w:t>
      </w:r>
      <w:r w:rsidR="008902EB">
        <w:rPr>
          <w:rFonts w:ascii="Times New Roman" w:hAnsi="Times New Roman"/>
          <w:sz w:val="24"/>
          <w:szCs w:val="24"/>
        </w:rPr>
        <w:t>.</w:t>
      </w:r>
    </w:p>
    <w:p w:rsidR="00845992" w:rsidRPr="00845992" w:rsidRDefault="00845992" w:rsidP="008803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5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проведения: </w:t>
      </w:r>
      <w:r w:rsidRPr="0084599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</w:t>
      </w:r>
      <w:r w:rsidR="00956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</w:t>
      </w:r>
      <w:r w:rsidR="00956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02EB" w:rsidRPr="008902EB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теста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45FC" w:rsidRDefault="00A245FC" w:rsidP="0088039F">
      <w:pPr>
        <w:pStyle w:val="af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Время выполнения:</w:t>
      </w:r>
      <w:r>
        <w:rPr>
          <w:rFonts w:ascii="Times New Roman" w:hAnsi="Times New Roman"/>
          <w:sz w:val="24"/>
          <w:szCs w:val="24"/>
        </w:rPr>
        <w:t xml:space="preserve"> 2 часа.</w:t>
      </w:r>
    </w:p>
    <w:p w:rsidR="0088039F" w:rsidRDefault="0088039F" w:rsidP="008803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7" w:name="_Toc96356309"/>
    </w:p>
    <w:p w:rsidR="00DA715B" w:rsidRPr="00DA715B" w:rsidRDefault="00DA715B" w:rsidP="008803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A715B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</w:t>
      </w:r>
    </w:p>
    <w:p w:rsidR="00DA715B" w:rsidRPr="00DA715B" w:rsidRDefault="00DA715B" w:rsidP="008803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ФГОС СОО устанавливает требования к результатам освоения </w:t>
      </w:r>
      <w:proofErr w:type="gramStart"/>
      <w:r w:rsidRPr="00DA715B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программ среднего общего образования (личностным, </w:t>
      </w:r>
      <w:proofErr w:type="spellStart"/>
      <w:r w:rsidRPr="00DA715B">
        <w:rPr>
          <w:rFonts w:ascii="Times New Roman" w:eastAsia="Calibri" w:hAnsi="Times New Roman" w:cs="Times New Roman"/>
          <w:sz w:val="24"/>
          <w:szCs w:val="24"/>
        </w:rPr>
        <w:t>метапредметным</w:t>
      </w:r>
      <w:proofErr w:type="spellEnd"/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и предметным). Научно-методической основой для разработки планируемых результатов освоения программ среднего общего образования является системно-деятельностный подход.</w:t>
      </w:r>
    </w:p>
    <w:p w:rsidR="00DA715B" w:rsidRPr="00DA715B" w:rsidRDefault="00DA715B" w:rsidP="008803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>В соответствии с системно-</w:t>
      </w:r>
      <w:proofErr w:type="spellStart"/>
      <w:r w:rsidRPr="00DA715B">
        <w:rPr>
          <w:rFonts w:ascii="Times New Roman" w:eastAsia="Calibri" w:hAnsi="Times New Roman" w:cs="Times New Roman"/>
          <w:sz w:val="24"/>
          <w:szCs w:val="24"/>
        </w:rPr>
        <w:t>деятельностным</w:t>
      </w:r>
      <w:proofErr w:type="spellEnd"/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подходом в структуре личностных</w:t>
      </w:r>
      <w:r w:rsidR="009E62BD">
        <w:rPr>
          <w:rFonts w:ascii="Times New Roman" w:eastAsia="Calibri" w:hAnsi="Times New Roman" w:cs="Times New Roman"/>
          <w:sz w:val="24"/>
          <w:szCs w:val="24"/>
        </w:rPr>
        <w:t xml:space="preserve"> результатов освоения </w:t>
      </w:r>
      <w:r w:rsidR="008902EB">
        <w:rPr>
          <w:rFonts w:ascii="Times New Roman" w:eastAsia="Calibri" w:hAnsi="Times New Roman" w:cs="Times New Roman"/>
          <w:sz w:val="24"/>
          <w:szCs w:val="24"/>
        </w:rPr>
        <w:t>дисциплины</w:t>
      </w:r>
      <w:r w:rsidR="009E62BD">
        <w:rPr>
          <w:rFonts w:ascii="Times New Roman" w:eastAsia="Calibri" w:hAnsi="Times New Roman" w:cs="Times New Roman"/>
          <w:sz w:val="24"/>
          <w:szCs w:val="24"/>
        </w:rPr>
        <w:t xml:space="preserve"> «Россия – моя история» 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на уровне среднего общего образования выделены следующие составляющие: </w:t>
      </w:r>
    </w:p>
    <w:p w:rsidR="00DA715B" w:rsidRPr="00DA715B" w:rsidRDefault="00DA715B" w:rsidP="008803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осознание </w:t>
      </w:r>
      <w:proofErr w:type="gramStart"/>
      <w:r w:rsidRPr="00DA715B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российской гражданской идентичности – готовности к саморазвитию, самостоятельности и самоопределению; </w:t>
      </w:r>
    </w:p>
    <w:p w:rsidR="00DA715B" w:rsidRPr="00DA715B" w:rsidRDefault="00DA715B" w:rsidP="008803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наличие мотивации к обучению; </w:t>
      </w:r>
    </w:p>
    <w:p w:rsidR="00DA715B" w:rsidRPr="00DA715B" w:rsidRDefault="00DA715B" w:rsidP="008803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истории; </w:t>
      </w:r>
    </w:p>
    <w:p w:rsidR="00DA715B" w:rsidRPr="00DA715B" w:rsidRDefault="00DA715B" w:rsidP="008803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готовность и способность </w:t>
      </w:r>
      <w:proofErr w:type="gramStart"/>
      <w:r w:rsidRPr="00DA715B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руководствоваться в своей деятельности ценностно-смысловыми установками, присущими целостной системе исторического образования; </w:t>
      </w:r>
    </w:p>
    <w:p w:rsidR="00DA715B" w:rsidRPr="00DA715B" w:rsidRDefault="00DA715B" w:rsidP="008803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Личностные результаты освоения </w:t>
      </w:r>
      <w:r w:rsidR="008902EB">
        <w:rPr>
          <w:rFonts w:ascii="Times New Roman" w:eastAsia="Calibri" w:hAnsi="Times New Roman" w:cs="Times New Roman"/>
          <w:sz w:val="24"/>
          <w:szCs w:val="24"/>
        </w:rPr>
        <w:t>дисциплины</w:t>
      </w:r>
      <w:r w:rsidR="00334197">
        <w:rPr>
          <w:rFonts w:ascii="Times New Roman" w:eastAsia="Calibri" w:hAnsi="Times New Roman" w:cs="Times New Roman"/>
          <w:sz w:val="24"/>
          <w:szCs w:val="24"/>
        </w:rPr>
        <w:t xml:space="preserve"> и «</w:t>
      </w:r>
      <w:r w:rsidR="009E62BD">
        <w:rPr>
          <w:rFonts w:ascii="Times New Roman" w:eastAsia="Calibri" w:hAnsi="Times New Roman" w:cs="Times New Roman"/>
          <w:sz w:val="24"/>
          <w:szCs w:val="24"/>
        </w:rPr>
        <w:t>Россия – моя история</w:t>
      </w:r>
      <w:r w:rsidR="00334197">
        <w:rPr>
          <w:rFonts w:ascii="Times New Roman" w:eastAsia="Calibri" w:hAnsi="Times New Roman" w:cs="Times New Roman"/>
          <w:sz w:val="24"/>
          <w:szCs w:val="24"/>
        </w:rPr>
        <w:t>»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достигаются в единстве учебной и воспитательной деятельности в соответствии с 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</w:t>
      </w:r>
      <w:proofErr w:type="gramStart"/>
      <w:r w:rsidRPr="00DA715B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DA715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A715B" w:rsidRPr="00DA715B" w:rsidRDefault="00DA715B" w:rsidP="008803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>Личност</w:t>
      </w:r>
      <w:r w:rsidR="00334197">
        <w:rPr>
          <w:rFonts w:ascii="Times New Roman" w:eastAsia="Calibri" w:hAnsi="Times New Roman" w:cs="Times New Roman"/>
          <w:sz w:val="24"/>
          <w:szCs w:val="24"/>
        </w:rPr>
        <w:t xml:space="preserve">ные результаты освоения </w:t>
      </w:r>
      <w:r w:rsidR="008902EB">
        <w:rPr>
          <w:rFonts w:ascii="Times New Roman" w:eastAsia="Calibri" w:hAnsi="Times New Roman" w:cs="Times New Roman"/>
          <w:sz w:val="24"/>
          <w:szCs w:val="24"/>
        </w:rPr>
        <w:t>дисциплины</w:t>
      </w:r>
      <w:r w:rsidR="0033419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E62BD" w:rsidRPr="009E62BD">
        <w:rPr>
          <w:rFonts w:ascii="Times New Roman" w:eastAsia="Calibri" w:hAnsi="Times New Roman" w:cs="Times New Roman"/>
          <w:sz w:val="24"/>
          <w:szCs w:val="24"/>
        </w:rPr>
        <w:t>Россия – моя история</w:t>
      </w:r>
      <w:r w:rsidR="00334197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отражают </w:t>
      </w:r>
      <w:proofErr w:type="spellStart"/>
      <w:r w:rsidRPr="00DA715B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 сфере гражданского воспитания: осмысление сложившихся в российской истории традиций гражданского служения Отечеству; </w:t>
      </w:r>
      <w:proofErr w:type="spell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позиции обучающегося как активного и ответственного члена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 сфере патриотического воспитания: </w:t>
      </w:r>
      <w:proofErr w:type="spell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  <w:proofErr w:type="gram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идейная убежденность, готовность к служению и защите Отечества, ответственность за его судьбу;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сфере духовно-нравственного воспитания: личностное осмысление и принятие сущности и значения исторически сложившихся и развивавшихся духовно-нравственных ценностей российского народа; </w:t>
      </w:r>
      <w:proofErr w:type="spell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понимание значения личного вклада в построение устойчивого будущего;</w:t>
      </w:r>
      <w:proofErr w:type="gram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сфере эстетического воспитания: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  <w:proofErr w:type="gram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  <w:proofErr w:type="gramEnd"/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сфере физического воспитания: осознание ценности жизни и необходимости ее сохранения (в том числе на основе примеров из истории); 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сфере трудового воспитания: 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</w:t>
      </w:r>
      <w:proofErr w:type="gram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мотивация и способность к образованию и самообразованию на протяжении всей жизни;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в сфере экологического воспитания: осмысление исторического опыта взаимодействия людей с природной средой, его позитивных и негативных проявлений; </w:t>
      </w:r>
      <w:proofErr w:type="spell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активное неприятие действий, приносящих вред окружающей природной и социальной среде;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в понимании ценности научного познания: </w:t>
      </w:r>
      <w:proofErr w:type="spell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</w:t>
      </w:r>
      <w:proofErr w:type="gram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в сфере развития эмоционального интеллекта обучающихся: 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адаптироваться к эмоциональным изменениям и проявлять гибкость, быть открытым новому;</w:t>
      </w:r>
      <w:proofErr w:type="gram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DA715B" w:rsidRPr="00DA715B" w:rsidRDefault="00DA715B" w:rsidP="008803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 РЕЗУЛЬТАТЫ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A715B" w:rsidRPr="00DA715B" w:rsidRDefault="00DA715B" w:rsidP="008803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DA715B">
        <w:rPr>
          <w:rFonts w:ascii="Times New Roman" w:eastAsia="Calibri" w:hAnsi="Times New Roman" w:cs="Times New Roman"/>
          <w:sz w:val="24"/>
          <w:szCs w:val="24"/>
        </w:rPr>
        <w:t>Метапредмет</w:t>
      </w:r>
      <w:r w:rsidR="00334197">
        <w:rPr>
          <w:rFonts w:ascii="Times New Roman" w:eastAsia="Calibri" w:hAnsi="Times New Roman" w:cs="Times New Roman"/>
          <w:sz w:val="24"/>
          <w:szCs w:val="24"/>
        </w:rPr>
        <w:t>ные</w:t>
      </w:r>
      <w:proofErr w:type="spellEnd"/>
      <w:r w:rsidR="00334197">
        <w:rPr>
          <w:rFonts w:ascii="Times New Roman" w:eastAsia="Calibri" w:hAnsi="Times New Roman" w:cs="Times New Roman"/>
          <w:sz w:val="24"/>
          <w:szCs w:val="24"/>
        </w:rPr>
        <w:t xml:space="preserve"> результаты освоения учебн</w:t>
      </w:r>
      <w:r w:rsidR="008902EB">
        <w:rPr>
          <w:rFonts w:ascii="Times New Roman" w:eastAsia="Calibri" w:hAnsi="Times New Roman" w:cs="Times New Roman"/>
          <w:sz w:val="24"/>
          <w:szCs w:val="24"/>
        </w:rPr>
        <w:t>ой дисциплины</w:t>
      </w:r>
      <w:r w:rsidR="0033419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E62BD" w:rsidRPr="009E62BD">
        <w:rPr>
          <w:rFonts w:ascii="Times New Roman" w:eastAsia="Calibri" w:hAnsi="Times New Roman" w:cs="Times New Roman"/>
          <w:sz w:val="24"/>
          <w:szCs w:val="24"/>
        </w:rPr>
        <w:t>Россия – моя история</w:t>
      </w:r>
      <w:r w:rsidR="00334197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DA715B">
        <w:rPr>
          <w:rFonts w:ascii="Times New Roman" w:eastAsia="Calibri" w:hAnsi="Times New Roman" w:cs="Times New Roman"/>
          <w:sz w:val="24"/>
          <w:szCs w:val="24"/>
        </w:rPr>
        <w:t>включают: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совместную деятельность.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логические действия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часть познавательных универсальных учебных действий: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проблему, вопрос, требующий решения;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или основания для сравнения, классификации и обобщения;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закономерные черты и противоречия в рассматриваемых явлениях;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план решения проблемы с учетом анализа имеющихся ресурсов;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деятельность, оценивать соответствие результатов целям.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исследовательские действия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часть познавательных универсальных учебных действий: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познавательную задачу;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намечать путь ее решения и осуществлять подбор исторического материала, объекта;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учебно-исследовательской и проектной деятельности;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объекта в соответствии с принципом историзма, основными процедурами исторического познания;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 обобщать исторические факты (в том числе в форме таблиц, схем);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характерные признаки исторических явлений;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причинно-следственные связи событий прошлого и настоящего;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события, ситуации, определяя основания для сравнения, выявляя общие черты и различия;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и обосновывать выводы;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полученный результат с имеющимся историческим знанием;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новизну и обоснованность полученного результата;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своей деятельности в различных формах (сообщение, эссе, презентация, реферат, учебный проект и другие);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сферу применения и значение проведенного учебного исследования в современном общественном контексте.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работать с информацией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часть познавательных универсальных учебных действий: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анализ учебной и вне учебной исторической информации (учебники, исторические источники, научно-популярная литература, </w:t>
      </w:r>
      <w:proofErr w:type="spell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  <w:proofErr w:type="spell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другие) - извлекать, сопоставлять, систематизировать и интерпретировать информацию;</w:t>
      </w:r>
      <w:proofErr w:type="gramEnd"/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комплексы источников, выявляя совпадения и различия их свидетельств;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средства современных информационных и коммуникационных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технологий с соблюдением правовых и этических норм, требований информационной безопасности;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общения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часть коммуникативных универсальных учебных действий: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особенности взаимодействия людей в исторических обществах и современном мире;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с  и личностей прошлого и современности, выявляя сходство и различие высказываемых оценок;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и аргументировать свою точку зрения в устном высказывании, письменном тексте;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аргументированно вести диалог, уметь смягчать конфликтные ситуации.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совместной деятельности: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осуществлять совместную работу, коллективные учебные проекты по истории, в том числе на региональном материале;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свое участие в общей работе и координировать свои действия с другими членами команды;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творчество и инициативу в индивидуальной и командной работе;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полученные результаты и свой вклад в общую работу.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 части регулятивных универсальных учебных действий: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приемами самоорганизации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DA715B" w:rsidRPr="00DA715B" w:rsidRDefault="00DA715B" w:rsidP="008803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 освоения программы </w:t>
      </w:r>
      <w:proofErr w:type="gram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59F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="009059F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</w:t>
      </w:r>
      <w:proofErr w:type="gramEnd"/>
      <w:r w:rsidR="00905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моя история»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среднего общего образования должны обеспечивать: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значимости России в мировых политических и социально-экономических процессах XX - начала XXI в.,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</w:t>
      </w:r>
      <w:proofErr w:type="gram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в.; особенности развития культуры народов СССР (России);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в.;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умение составлять описание (реконструкцию) в устной и письменной форме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исторических событий, явлений, процессов истории родного края, истории России и всемирной истории XX - начала XXI вв.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типов;</w:t>
      </w:r>
      <w:proofErr w:type="gramEnd"/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умение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вв.; определять современников исторических событий истории России и человечества в целом в XX - начале XXI вв.;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осуществлять с соблюдением правил информационной безопасности поиск исторической информации по истории России и зарубежных стран XX - начала XXI вв.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</w:r>
      <w:proofErr w:type="gram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других);</w:t>
      </w:r>
      <w:proofErr w:type="gramEnd"/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9) 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10) 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A715B" w:rsidRPr="00DA715B" w:rsidRDefault="00DA715B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11) знание ключевых событий, основных дат и этапов истории России и мира в XX - начале XXI вв.; выдающихся деятелей отечественной и всемирной истории; важнейших достижений культуры, ценностных ориентиров.</w:t>
      </w:r>
    </w:p>
    <w:p w:rsidR="00334197" w:rsidRPr="00334197" w:rsidRDefault="00334197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4197"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334197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334197">
        <w:rPr>
          <w:rFonts w:ascii="Times New Roman" w:eastAsia="Times New Roman" w:hAnsi="Times New Roman" w:cs="Times New Roman"/>
          <w:sz w:val="24"/>
          <w:szCs w:val="24"/>
        </w:rPr>
        <w:t xml:space="preserve"> осваиваются следующие умения и</w:t>
      </w:r>
      <w:r w:rsidRPr="0033419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34197">
        <w:rPr>
          <w:rFonts w:ascii="Times New Roman" w:eastAsia="Times New Roman" w:hAnsi="Times New Roman" w:cs="Times New Roman"/>
          <w:sz w:val="24"/>
          <w:szCs w:val="24"/>
        </w:rPr>
        <w:t>знания: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127"/>
        <w:gridCol w:w="4335"/>
        <w:gridCol w:w="3285"/>
      </w:tblGrid>
      <w:tr w:rsidR="00334197" w:rsidRPr="00334197" w:rsidTr="0029634F">
        <w:tc>
          <w:tcPr>
            <w:tcW w:w="2127" w:type="dxa"/>
          </w:tcPr>
          <w:p w:rsidR="00334197" w:rsidRPr="00334197" w:rsidRDefault="00334197" w:rsidP="008803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4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  <w:proofErr w:type="spellEnd"/>
            <w:r w:rsidRPr="00334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ОК, ПК</w:t>
            </w:r>
          </w:p>
        </w:tc>
        <w:tc>
          <w:tcPr>
            <w:tcW w:w="4335" w:type="dxa"/>
          </w:tcPr>
          <w:p w:rsidR="00334197" w:rsidRPr="00334197" w:rsidRDefault="00334197" w:rsidP="008803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4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3285" w:type="dxa"/>
          </w:tcPr>
          <w:p w:rsidR="00334197" w:rsidRPr="00334197" w:rsidRDefault="00334197" w:rsidP="008803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4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</w:p>
        </w:tc>
      </w:tr>
      <w:tr w:rsidR="00334197" w:rsidRPr="00334197" w:rsidTr="0029634F">
        <w:tc>
          <w:tcPr>
            <w:tcW w:w="2127" w:type="dxa"/>
          </w:tcPr>
          <w:p w:rsidR="00334197" w:rsidRPr="00334197" w:rsidRDefault="00334197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01,</w:t>
            </w:r>
          </w:p>
          <w:p w:rsidR="00334197" w:rsidRPr="00334197" w:rsidRDefault="00334197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02,</w:t>
            </w:r>
          </w:p>
          <w:p w:rsidR="00334197" w:rsidRPr="00334197" w:rsidRDefault="00334197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03,</w:t>
            </w:r>
          </w:p>
          <w:p w:rsidR="00334197" w:rsidRPr="00334197" w:rsidRDefault="00334197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04,</w:t>
            </w:r>
          </w:p>
          <w:p w:rsidR="00334197" w:rsidRPr="00334197" w:rsidRDefault="00334197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05,</w:t>
            </w:r>
          </w:p>
          <w:p w:rsidR="00334197" w:rsidRPr="00334197" w:rsidRDefault="00334197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ОК 06,</w:t>
            </w:r>
          </w:p>
          <w:p w:rsidR="00334197" w:rsidRPr="00334197" w:rsidRDefault="00334197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335" w:type="dxa"/>
          </w:tcPr>
          <w:p w:rsidR="00334197" w:rsidRPr="00334197" w:rsidRDefault="00334197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Должен уметь:</w:t>
            </w:r>
          </w:p>
          <w:p w:rsidR="009059FE" w:rsidRPr="009059FE" w:rsidRDefault="009059FE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59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отражать понимание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</w:t>
            </w:r>
            <w:r w:rsidRPr="009059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</w:p>
          <w:p w:rsidR="009059FE" w:rsidRPr="009059FE" w:rsidRDefault="009059FE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59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</w:t>
            </w:r>
          </w:p>
          <w:p w:rsidR="009059FE" w:rsidRPr="009059FE" w:rsidRDefault="009059FE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59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9059FE" w:rsidRPr="009059FE" w:rsidRDefault="009059FE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59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9059FE" w:rsidRPr="009059FE" w:rsidRDefault="009059FE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59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9059FE" w:rsidRPr="009059FE" w:rsidRDefault="009059FE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59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9059FE" w:rsidRPr="009059FE" w:rsidRDefault="009059FE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59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защищать историческую правду, не </w:t>
            </w:r>
            <w:r w:rsidRPr="009059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9059FE" w:rsidRPr="009059FE" w:rsidRDefault="009059FE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59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334197" w:rsidRPr="00334197" w:rsidRDefault="009059FE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059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анализировать, характеризовать и сравнивать исторические события, явления, процессы с древнейших времен до настоящего времени; причинно-следственные, пространственные связи исторических событий, явлений, процессов с древнейших времен до настоящего времени.</w:t>
            </w:r>
          </w:p>
        </w:tc>
        <w:tc>
          <w:tcPr>
            <w:tcW w:w="3285" w:type="dxa"/>
          </w:tcPr>
          <w:p w:rsidR="00334197" w:rsidRPr="00334197" w:rsidRDefault="00334197" w:rsidP="008803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Должен знать:</w:t>
            </w:r>
          </w:p>
          <w:p w:rsidR="009059FE" w:rsidRPr="009059FE" w:rsidRDefault="009059FE" w:rsidP="00880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9059FE" w:rsidRPr="009059FE" w:rsidRDefault="009059FE" w:rsidP="00880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имена героев Первой мировой, Гражданской,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XX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– начале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XXI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века;</w:t>
            </w:r>
          </w:p>
          <w:p w:rsidR="009059FE" w:rsidRPr="009059FE" w:rsidRDefault="009059FE" w:rsidP="00880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ключевые события, основные даты и этапы истории России и мира в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XX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– начале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XXI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века;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выдающихся деятелей отечественной и всемирной истории; важнейших достижений культуры, ценностных ориентиров;</w:t>
            </w:r>
          </w:p>
          <w:p w:rsidR="009059FE" w:rsidRPr="009059FE" w:rsidRDefault="009059FE" w:rsidP="00880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9059FE" w:rsidRPr="009059FE" w:rsidRDefault="009059FE" w:rsidP="00880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:rsidR="009059FE" w:rsidRPr="00886C77" w:rsidRDefault="009059FE" w:rsidP="00880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Россия накануне Первой мировой войны. Ход военных действий. Власть, общество, экономика, культура. </w:t>
            </w:r>
            <w:r w:rsidRPr="00886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Предпосылки революции;</w:t>
            </w:r>
          </w:p>
          <w:p w:rsidR="009059FE" w:rsidRPr="009059FE" w:rsidRDefault="009059FE" w:rsidP="00880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9059FE" w:rsidRPr="009059FE" w:rsidRDefault="009059FE" w:rsidP="00880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9059FE" w:rsidRPr="009059FE" w:rsidRDefault="009059FE" w:rsidP="00880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-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9059FE" w:rsidRPr="009059FE" w:rsidRDefault="009059FE" w:rsidP="00880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СССР в 1945-1991 годы. Экономические развитие и реформы.</w:t>
            </w:r>
          </w:p>
          <w:p w:rsidR="009059FE" w:rsidRPr="00886C77" w:rsidRDefault="009059FE" w:rsidP="00880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</w:t>
            </w:r>
            <w:r w:rsidRPr="00886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Причины распада Советского Союза;</w:t>
            </w:r>
          </w:p>
          <w:p w:rsidR="009059FE" w:rsidRPr="009059FE" w:rsidRDefault="009059FE" w:rsidP="00880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Российская Федерация в 1992-2022 годы. Становление новой России. Возрождение Российской Федерации как великой державы в 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XXI</w:t>
            </w:r>
            <w:r w:rsidRPr="00905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мире;</w:t>
            </w:r>
          </w:p>
          <w:p w:rsidR="00334197" w:rsidRPr="00334197" w:rsidRDefault="009059FE" w:rsidP="008803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059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роли России в мировых политических и социально-экономических процессах с древнейших времен до настоящего времени.</w:t>
            </w:r>
          </w:p>
        </w:tc>
      </w:tr>
    </w:tbl>
    <w:p w:rsidR="00DA715B" w:rsidRDefault="00DA715B" w:rsidP="0088039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D1F44" w:rsidRPr="00BD1F44" w:rsidRDefault="007527A1" w:rsidP="008803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mallCaps/>
          <w:sz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2.</w:t>
      </w:r>
      <w:bookmarkEnd w:id="7"/>
      <w:r w:rsidR="006241F2" w:rsidRPr="006241F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241F2">
        <w:rPr>
          <w:rFonts w:ascii="Times New Roman" w:eastAsia="Calibri" w:hAnsi="Times New Roman" w:cs="Times New Roman"/>
          <w:b/>
          <w:bCs/>
          <w:sz w:val="24"/>
          <w:szCs w:val="24"/>
        </w:rPr>
        <w:t>Оценочные средства по дисциплин</w:t>
      </w:r>
      <w:r w:rsidR="009059FE">
        <w:rPr>
          <w:rFonts w:ascii="Times New Roman" w:eastAsia="Calibri" w:hAnsi="Times New Roman" w:cs="Times New Roman"/>
          <w:b/>
          <w:bCs/>
          <w:sz w:val="24"/>
          <w:szCs w:val="24"/>
        </w:rPr>
        <w:t>е</w:t>
      </w:r>
      <w:r w:rsidR="00334197">
        <w:rPr>
          <w:rFonts w:ascii="Times New Roman" w:hAnsi="Times New Roman"/>
          <w:b/>
          <w:sz w:val="24"/>
          <w:szCs w:val="24"/>
        </w:rPr>
        <w:t xml:space="preserve"> «</w:t>
      </w:r>
      <w:r w:rsidR="009E62BD">
        <w:rPr>
          <w:rFonts w:ascii="Times New Roman" w:hAnsi="Times New Roman"/>
          <w:b/>
          <w:sz w:val="24"/>
          <w:szCs w:val="24"/>
        </w:rPr>
        <w:t>Россия – моя история»</w:t>
      </w:r>
      <w:r w:rsidR="00334197">
        <w:rPr>
          <w:rFonts w:ascii="Times New Roman" w:hAnsi="Times New Roman"/>
          <w:b/>
          <w:sz w:val="24"/>
          <w:szCs w:val="24"/>
        </w:rPr>
        <w:t>»</w:t>
      </w:r>
    </w:p>
    <w:p w:rsidR="003E1725" w:rsidRPr="0088039F" w:rsidRDefault="006241F2" w:rsidP="0088039F">
      <w:pPr>
        <w:widowControl w:val="0"/>
        <w:autoSpaceDE w:val="0"/>
        <w:autoSpaceDN w:val="0"/>
        <w:spacing w:after="0" w:line="240" w:lineRule="auto"/>
        <w:ind w:right="42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Оценочные средства</w:t>
      </w:r>
      <w:r>
        <w:rPr>
          <w:rFonts w:ascii="Times New Roman" w:hAnsi="Times New Roman" w:cs="Times New Roman"/>
          <w:sz w:val="24"/>
        </w:rPr>
        <w:t xml:space="preserve"> </w:t>
      </w:r>
      <w:r w:rsidR="00845992" w:rsidRPr="008459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845992" w:rsidRPr="00845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7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BB74C0" w:rsidRPr="00BB74C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 теста</w:t>
      </w:r>
      <w:r w:rsidR="003E1725"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="003E1725" w:rsidRPr="003E172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ценка индивидуальных образовательных достижений по результатам промежуточной аттестации производится в соответствии с универсальной шкалой (таблица)</w:t>
      </w:r>
      <w:r w:rsidR="00886C77" w:rsidRPr="00886C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E1725" w:rsidRPr="003E172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tbl>
      <w:tblPr>
        <w:tblStyle w:val="TableNormal"/>
        <w:tblpPr w:leftFromText="180" w:rightFromText="180" w:vertAnchor="text" w:horzAnchor="margin" w:tblpY="183"/>
        <w:tblW w:w="9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3242"/>
        <w:gridCol w:w="3827"/>
      </w:tblGrid>
      <w:tr w:rsidR="00955A27" w:rsidRPr="00955A27" w:rsidTr="00955A27">
        <w:trPr>
          <w:trHeight w:val="563"/>
        </w:trPr>
        <w:tc>
          <w:tcPr>
            <w:tcW w:w="2859" w:type="dxa"/>
            <w:vMerge w:val="restart"/>
          </w:tcPr>
          <w:p w:rsidR="00955A27" w:rsidRPr="003E1725" w:rsidRDefault="00955A27" w:rsidP="0088039F">
            <w:pPr>
              <w:ind w:lef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7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Процент</w:t>
            </w:r>
            <w:r w:rsidRPr="00955A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E17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результативности </w:t>
            </w:r>
            <w:r w:rsidRPr="003E1725">
              <w:rPr>
                <w:rFonts w:ascii="Times New Roman" w:eastAsia="Times New Roman" w:hAnsi="Times New Roman" w:cs="Times New Roman"/>
                <w:sz w:val="24"/>
                <w:szCs w:val="24"/>
              </w:rPr>
              <w:t>(правильных</w:t>
            </w:r>
            <w:r w:rsidRPr="003E1725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3E172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ответов)</w:t>
            </w:r>
          </w:p>
        </w:tc>
        <w:tc>
          <w:tcPr>
            <w:tcW w:w="7069" w:type="dxa"/>
            <w:gridSpan w:val="2"/>
          </w:tcPr>
          <w:p w:rsidR="00955A27" w:rsidRPr="003E1725" w:rsidRDefault="00955A27" w:rsidP="0088039F">
            <w:pPr>
              <w:ind w:left="26" w:right="5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17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Качественная</w:t>
            </w:r>
            <w:r w:rsidRPr="003E1725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3E17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оценка</w:t>
            </w:r>
            <w:r w:rsidRPr="003E1725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3E17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индивидуальных образовательных достижений</w:t>
            </w:r>
          </w:p>
        </w:tc>
      </w:tr>
      <w:tr w:rsidR="00955A27" w:rsidRPr="00955A27" w:rsidTr="00955A27">
        <w:trPr>
          <w:trHeight w:val="275"/>
        </w:trPr>
        <w:tc>
          <w:tcPr>
            <w:tcW w:w="2859" w:type="dxa"/>
            <w:vMerge/>
            <w:tcBorders>
              <w:top w:val="nil"/>
            </w:tcBorders>
          </w:tcPr>
          <w:p w:rsidR="00955A27" w:rsidRPr="003E1725" w:rsidRDefault="00955A27" w:rsidP="008803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42" w:type="dxa"/>
          </w:tcPr>
          <w:p w:rsidR="00955A27" w:rsidRPr="003E1725" w:rsidRDefault="00955A27" w:rsidP="0088039F">
            <w:pPr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1725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3827" w:type="dxa"/>
          </w:tcPr>
          <w:p w:rsidR="00955A27" w:rsidRPr="003E1725" w:rsidRDefault="00955A27" w:rsidP="0088039F">
            <w:pPr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7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отметка</w:t>
            </w:r>
          </w:p>
        </w:tc>
      </w:tr>
      <w:tr w:rsidR="00955A27" w:rsidRPr="00955A27" w:rsidTr="00955A27">
        <w:trPr>
          <w:trHeight w:val="275"/>
        </w:trPr>
        <w:tc>
          <w:tcPr>
            <w:tcW w:w="2859" w:type="dxa"/>
          </w:tcPr>
          <w:p w:rsidR="00955A27" w:rsidRPr="003E1725" w:rsidRDefault="00955A27" w:rsidP="0088039F">
            <w:pPr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7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90-</w:t>
            </w:r>
            <w:r w:rsidRPr="003E172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100</w:t>
            </w:r>
            <w:r w:rsidRPr="00955A2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242" w:type="dxa"/>
          </w:tcPr>
          <w:p w:rsidR="00955A27" w:rsidRPr="003E1725" w:rsidRDefault="00955A27" w:rsidP="0088039F">
            <w:pPr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A27">
              <w:rPr>
                <w:rFonts w:ascii="Times New Roman" w:eastAsia="Times New Roman" w:hAnsi="Times New Roman" w:cs="Times New Roman"/>
                <w:sz w:val="24"/>
                <w:szCs w:val="24"/>
              </w:rPr>
              <w:t>47–52 правильных ответа</w:t>
            </w:r>
          </w:p>
        </w:tc>
        <w:tc>
          <w:tcPr>
            <w:tcW w:w="3827" w:type="dxa"/>
          </w:tcPr>
          <w:p w:rsidR="00955A27" w:rsidRPr="003E1725" w:rsidRDefault="00955A27" w:rsidP="0088039F">
            <w:pPr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72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5</w:t>
            </w:r>
            <w:r w:rsidRPr="00955A2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E17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отлично</w:t>
            </w:r>
          </w:p>
        </w:tc>
      </w:tr>
      <w:tr w:rsidR="00955A27" w:rsidRPr="00955A27" w:rsidTr="00955A27">
        <w:trPr>
          <w:trHeight w:val="275"/>
        </w:trPr>
        <w:tc>
          <w:tcPr>
            <w:tcW w:w="2859" w:type="dxa"/>
          </w:tcPr>
          <w:p w:rsidR="00955A27" w:rsidRPr="003E1725" w:rsidRDefault="00955A27" w:rsidP="0088039F">
            <w:pPr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7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80-</w:t>
            </w:r>
            <w:r w:rsidRPr="003E172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89</w:t>
            </w:r>
          </w:p>
        </w:tc>
        <w:tc>
          <w:tcPr>
            <w:tcW w:w="3242" w:type="dxa"/>
          </w:tcPr>
          <w:p w:rsidR="00955A27" w:rsidRPr="003E1725" w:rsidRDefault="00955A27" w:rsidP="0088039F">
            <w:pPr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A27">
              <w:rPr>
                <w:rFonts w:ascii="Times New Roman" w:eastAsia="Times New Roman" w:hAnsi="Times New Roman" w:cs="Times New Roman"/>
                <w:sz w:val="24"/>
                <w:szCs w:val="24"/>
              </w:rPr>
              <w:t>39–46 правильных ответов</w:t>
            </w:r>
          </w:p>
        </w:tc>
        <w:tc>
          <w:tcPr>
            <w:tcW w:w="3827" w:type="dxa"/>
          </w:tcPr>
          <w:p w:rsidR="00955A27" w:rsidRPr="003E1725" w:rsidRDefault="00955A27" w:rsidP="0088039F">
            <w:pPr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72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4</w:t>
            </w:r>
            <w:r w:rsidRPr="00955A2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E17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хорошо</w:t>
            </w:r>
          </w:p>
        </w:tc>
      </w:tr>
      <w:tr w:rsidR="00955A27" w:rsidRPr="00955A27" w:rsidTr="00955A27">
        <w:trPr>
          <w:trHeight w:val="275"/>
        </w:trPr>
        <w:tc>
          <w:tcPr>
            <w:tcW w:w="2859" w:type="dxa"/>
          </w:tcPr>
          <w:p w:rsidR="00955A27" w:rsidRPr="003E1725" w:rsidRDefault="00955A27" w:rsidP="0088039F">
            <w:pPr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7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70-</w:t>
            </w:r>
            <w:r w:rsidRPr="003E172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79</w:t>
            </w:r>
          </w:p>
        </w:tc>
        <w:tc>
          <w:tcPr>
            <w:tcW w:w="3242" w:type="dxa"/>
          </w:tcPr>
          <w:p w:rsidR="00955A27" w:rsidRPr="003E1725" w:rsidRDefault="00955A27" w:rsidP="0088039F">
            <w:pPr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A27">
              <w:rPr>
                <w:rFonts w:ascii="Times New Roman" w:eastAsia="Times New Roman" w:hAnsi="Times New Roman" w:cs="Times New Roman"/>
                <w:sz w:val="24"/>
                <w:szCs w:val="24"/>
              </w:rPr>
              <w:t>31–38 правильных ответов</w:t>
            </w:r>
          </w:p>
        </w:tc>
        <w:tc>
          <w:tcPr>
            <w:tcW w:w="3827" w:type="dxa"/>
          </w:tcPr>
          <w:p w:rsidR="00955A27" w:rsidRPr="003E1725" w:rsidRDefault="00955A27" w:rsidP="0088039F">
            <w:pPr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72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</w:t>
            </w:r>
            <w:r w:rsidRPr="00955A2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E17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удовлетворительно</w:t>
            </w:r>
          </w:p>
        </w:tc>
      </w:tr>
      <w:tr w:rsidR="00955A27" w:rsidRPr="00955A27" w:rsidTr="00955A27">
        <w:trPr>
          <w:trHeight w:val="278"/>
        </w:trPr>
        <w:tc>
          <w:tcPr>
            <w:tcW w:w="2859" w:type="dxa"/>
          </w:tcPr>
          <w:p w:rsidR="00955A27" w:rsidRPr="003E1725" w:rsidRDefault="00955A27" w:rsidP="0088039F">
            <w:pPr>
              <w:ind w:lef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725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  <w:r w:rsidRPr="003E172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E172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70</w:t>
            </w:r>
          </w:p>
        </w:tc>
        <w:tc>
          <w:tcPr>
            <w:tcW w:w="3242" w:type="dxa"/>
          </w:tcPr>
          <w:p w:rsidR="00955A27" w:rsidRPr="003E1725" w:rsidRDefault="00955A27" w:rsidP="0088039F">
            <w:pPr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A27">
              <w:rPr>
                <w:rFonts w:ascii="Times New Roman" w:eastAsia="Times New Roman" w:hAnsi="Times New Roman" w:cs="Times New Roman"/>
                <w:sz w:val="24"/>
                <w:szCs w:val="24"/>
              </w:rPr>
              <w:t>0–30 правильных ответов</w:t>
            </w:r>
          </w:p>
        </w:tc>
        <w:tc>
          <w:tcPr>
            <w:tcW w:w="3827" w:type="dxa"/>
          </w:tcPr>
          <w:p w:rsidR="00955A27" w:rsidRPr="003E1725" w:rsidRDefault="00955A27" w:rsidP="0088039F">
            <w:pPr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725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  <w:r w:rsidRPr="00955A2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3E17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неудовлетворительно</w:t>
            </w:r>
          </w:p>
        </w:tc>
      </w:tr>
    </w:tbl>
    <w:p w:rsidR="00955A27" w:rsidRDefault="00955A27" w:rsidP="0088039F">
      <w:pPr>
        <w:widowControl w:val="0"/>
        <w:autoSpaceDE w:val="0"/>
        <w:autoSpaceDN w:val="0"/>
        <w:spacing w:after="0" w:line="240" w:lineRule="auto"/>
      </w:pPr>
      <w:r w:rsidRPr="00F9281D">
        <w:t xml:space="preserve"> </w:t>
      </w:r>
    </w:p>
    <w:p w:rsidR="00955A27" w:rsidRPr="003E1725" w:rsidRDefault="00955A27" w:rsidP="0088039F">
      <w:pPr>
        <w:widowControl w:val="0"/>
        <w:autoSpaceDE w:val="0"/>
        <w:autoSpaceDN w:val="0"/>
        <w:spacing w:after="0" w:line="240" w:lineRule="auto"/>
        <w:ind w:right="42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725">
        <w:rPr>
          <w:rFonts w:ascii="Times New Roman" w:eastAsia="Times New Roman" w:hAnsi="Times New Roman" w:cs="Times New Roman"/>
          <w:sz w:val="24"/>
          <w:szCs w:val="24"/>
        </w:rPr>
        <w:t>Для оценки результатов тестирования предусмотрена следующая система оценивания образовательных достижений обучающихся:</w:t>
      </w:r>
    </w:p>
    <w:p w:rsidR="00955A27" w:rsidRPr="003E1725" w:rsidRDefault="00955A27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725">
        <w:rPr>
          <w:rFonts w:ascii="Times New Roman" w:eastAsia="Times New Roman" w:hAnsi="Times New Roman" w:cs="Times New Roman"/>
          <w:sz w:val="24"/>
          <w:szCs w:val="24"/>
        </w:rPr>
        <w:t>-за</w:t>
      </w:r>
      <w:r w:rsidRPr="003E172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E1725">
        <w:rPr>
          <w:rFonts w:ascii="Times New Roman" w:eastAsia="Times New Roman" w:hAnsi="Times New Roman" w:cs="Times New Roman"/>
          <w:sz w:val="24"/>
          <w:szCs w:val="24"/>
        </w:rPr>
        <w:t>каждый</w:t>
      </w:r>
      <w:r w:rsidRPr="003E172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E1725">
        <w:rPr>
          <w:rFonts w:ascii="Times New Roman" w:eastAsia="Times New Roman" w:hAnsi="Times New Roman" w:cs="Times New Roman"/>
          <w:sz w:val="24"/>
          <w:szCs w:val="24"/>
        </w:rPr>
        <w:t>правильный</w:t>
      </w:r>
      <w:r w:rsidRPr="003E172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E1725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3E172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E1725">
        <w:rPr>
          <w:rFonts w:ascii="Times New Roman" w:eastAsia="Times New Roman" w:hAnsi="Times New Roman" w:cs="Times New Roman"/>
          <w:sz w:val="24"/>
          <w:szCs w:val="24"/>
        </w:rPr>
        <w:t>ставится</w:t>
      </w:r>
      <w:r w:rsidRPr="003E172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E172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E172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балл;</w:t>
      </w:r>
    </w:p>
    <w:p w:rsidR="00955A27" w:rsidRPr="003E1725" w:rsidRDefault="00955A27" w:rsidP="008803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72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172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E1725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3E172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E1725">
        <w:rPr>
          <w:rFonts w:ascii="Times New Roman" w:eastAsia="Times New Roman" w:hAnsi="Times New Roman" w:cs="Times New Roman"/>
          <w:sz w:val="24"/>
          <w:szCs w:val="24"/>
        </w:rPr>
        <w:t>неправильный</w:t>
      </w:r>
      <w:r w:rsidRPr="003E172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E1725">
        <w:rPr>
          <w:rFonts w:ascii="Times New Roman" w:eastAsia="Times New Roman" w:hAnsi="Times New Roman" w:cs="Times New Roman"/>
          <w:sz w:val="24"/>
          <w:szCs w:val="24"/>
        </w:rPr>
        <w:t>ответ -</w:t>
      </w:r>
      <w:r w:rsidRPr="003E172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E1725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3E17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E1725">
        <w:rPr>
          <w:rFonts w:ascii="Times New Roman" w:eastAsia="Times New Roman" w:hAnsi="Times New Roman" w:cs="Times New Roman"/>
          <w:spacing w:val="-2"/>
          <w:sz w:val="24"/>
          <w:szCs w:val="24"/>
        </w:rPr>
        <w:t>баллов.</w:t>
      </w:r>
    </w:p>
    <w:p w:rsidR="00955A27" w:rsidRDefault="00955A27" w:rsidP="008803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725">
        <w:rPr>
          <w:rFonts w:ascii="Times New Roman" w:eastAsia="Times New Roman" w:hAnsi="Times New Roman" w:cs="Times New Roman"/>
          <w:sz w:val="24"/>
          <w:szCs w:val="24"/>
        </w:rPr>
        <w:t>Критерием освоения учебного предмета для обучающегося является количество правильно выполненных заданий теста не менее 70 %.</w:t>
      </w:r>
    </w:p>
    <w:p w:rsidR="002F366C" w:rsidRPr="00955A27" w:rsidRDefault="002F366C" w:rsidP="008803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366C">
        <w:rPr>
          <w:rFonts w:ascii="Times New Roman" w:eastAsia="Times New Roman" w:hAnsi="Times New Roman" w:cs="Times New Roman"/>
          <w:sz w:val="24"/>
          <w:szCs w:val="24"/>
        </w:rPr>
        <w:t>Вопросы с выбором ответа (если тест частично или полностью многовариантный): засчитывать балл только при выборе полностью правильного варианта. При наличии нескольких правильных элементов в ответе — частичный балл (0,5) допускается, если это предусмотрено структурой вопроса</w:t>
      </w:r>
      <w:r w:rsidR="008803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039F" w:rsidRDefault="0088039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A27" w:rsidRP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Тестовое задание для оценки освоения дисциплины</w:t>
      </w:r>
    </w:p>
    <w:p w:rsidR="0088039F" w:rsidRDefault="0088039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5A27" w:rsidRPr="004D76BD" w:rsidRDefault="004D76BD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 </w:t>
      </w:r>
      <w:r w:rsidR="00955A27"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Определите особенности развития цивилизации в России: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огромные пространства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относительно мягкий климат;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сложные природно-климатические условия;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соседство с кочевыми народами Евразии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соседство с теплыми морями;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преобладание общинных традиций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76BD" w:rsidRPr="004D76BD" w:rsidRDefault="004D76BD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4D76BD" w:rsidRDefault="004D76BD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2. </w:t>
      </w:r>
      <w:r w:rsidR="00955A27"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Центрами образования государства Древняя Русь стали города:</w:t>
      </w:r>
    </w:p>
    <w:p w:rsid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Изборск и </w:t>
      </w:r>
      <w:proofErr w:type="spellStart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Белоозеро</w:t>
      </w:r>
      <w:proofErr w:type="spellEnd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Псков и Новгород; </w:t>
      </w:r>
    </w:p>
    <w:p w:rsid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Киев и Новгород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55A27" w:rsidRDefault="002F366C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лоцк и Киев.</w:t>
      </w:r>
    </w:p>
    <w:p w:rsidR="004D76BD" w:rsidRPr="004D76BD" w:rsidRDefault="004D76BD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6BD" w:rsidRPr="004D76BD" w:rsidRDefault="004D76BD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3. </w:t>
      </w:r>
      <w:r w:rsidR="00955A27"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Большую роль в развитии Древней Руси</w:t>
      </w:r>
      <w:r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955A27"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играли:</w:t>
      </w:r>
    </w:p>
    <w:p w:rsid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охота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садоводство;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рыбная ловля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бортничество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скотоводство.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</w:t>
      </w:r>
      <w:r w:rsidR="004D76BD"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После падения Византии Русь стала: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единственным православным государ</w:t>
      </w:r>
      <w:r w:rsidR="004D76BD"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ством, отстоявшим свою политиче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скую</w:t>
      </w:r>
      <w:r w:rsidR="004D76BD"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независи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мость;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государством, соблюдавшим евангельские</w:t>
      </w:r>
      <w:r w:rsid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заповеди;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государством, про</w:t>
      </w:r>
      <w:r w:rsid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поведующим гуманистические прин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ципы.</w:t>
      </w:r>
    </w:p>
    <w:p w:rsidR="004D76BD" w:rsidRPr="004D76BD" w:rsidRDefault="004D76BD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4D76BD" w:rsidRDefault="004D76BD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5. </w:t>
      </w:r>
      <w:r w:rsidR="00955A27"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Окончательно оформил</w:t>
      </w:r>
      <w:r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монархию в восточную деспотию:</w:t>
      </w:r>
    </w:p>
    <w:p w:rsidR="004D76BD" w:rsidRDefault="004D76BD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Василий I;</w:t>
      </w:r>
    </w:p>
    <w:p w:rsid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Иван</w:t>
      </w:r>
      <w:r w:rsid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III;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Иван IV Грозный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76BD" w:rsidRPr="004D76BD" w:rsidRDefault="004D76BD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4D76BD" w:rsidRDefault="004D76BD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6. </w:t>
      </w:r>
      <w:r w:rsidR="00955A27"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</w:t>
      </w:r>
      <w:r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сточные славяне перешли к феода</w:t>
      </w:r>
      <w:r w:rsidR="00955A27"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лизму: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непосредственно от первобытнообщинного строя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копируя опыт развития западноевропейских</w:t>
      </w:r>
      <w:r w:rsid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копируя опыт развития восточных государств.</w:t>
      </w:r>
    </w:p>
    <w:p w:rsidR="004D76BD" w:rsidRPr="004D76BD" w:rsidRDefault="004D76BD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4D76BD" w:rsidRDefault="004D76BD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7. </w:t>
      </w:r>
      <w:r w:rsidR="00955A27"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Ук</w:t>
      </w:r>
      <w:r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ажите формы землевладения в Рос</w:t>
      </w:r>
      <w:r w:rsidR="00955A27" w:rsidRPr="004D76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сии:</w:t>
      </w:r>
    </w:p>
    <w:p w:rsid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феод;</w:t>
      </w:r>
    </w:p>
    <w:p w:rsid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аренда;</w:t>
      </w:r>
    </w:p>
    <w:p w:rsid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боярская вотчина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поместье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76BD" w:rsidRPr="004D76BD" w:rsidRDefault="004D76BD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</w:t>
      </w:r>
      <w:r w:rsidR="004D76BD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Система</w:t>
      </w:r>
      <w:r w:rsidR="004D76BD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внеэкономического</w:t>
      </w:r>
      <w:r w:rsidR="004D76BD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принуждения</w:t>
      </w:r>
      <w:r w:rsidR="004D76BD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крестьян</w:t>
      </w:r>
      <w:r w:rsidR="004D76BD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</w:t>
      </w:r>
      <w:r w:rsidR="004D76BD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условиях неразви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тых</w:t>
      </w:r>
      <w:r w:rsidR="00C12761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экономических отношений и большого количества свободных земель: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крепостное право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рабский труд;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наемный труд.</w:t>
      </w:r>
    </w:p>
    <w:p w:rsidR="00C12761" w:rsidRPr="004D76BD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9. Укажите, на что распространялось византийское влияние в российской культуре: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литература;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искусство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театр;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политическая мысль;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обучение в школе;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богословская мысль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10. Укажите</w:t>
      </w:r>
      <w:r w:rsidR="00C12761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обстоятельства,</w:t>
      </w:r>
      <w:r w:rsidR="00C12761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которые</w:t>
      </w:r>
      <w:r w:rsidR="00C12761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диктовали</w:t>
      </w:r>
      <w:r w:rsidR="00C12761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необходимость</w:t>
      </w:r>
      <w:r w:rsidR="00C12761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принятия христианства в период правления Владимира: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интересы развивающегося государства; 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укрепление и единение государства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освящение власти</w:t>
      </w:r>
      <w:r w:rsidR="00C12761"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великого князя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привлечение иностранных воинов на службу;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проповедование новой гуманистической морали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строительство храмов;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приобщение к богатству культурных ценностей христианства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2761" w:rsidRPr="004D76BD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2761" w:rsidRP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11. 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К.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Минин и Д. Пожарский в начале 17 века в России: 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являлись претендентами на царский престол;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возглавили народное восстание против Василия</w:t>
      </w:r>
      <w:r w:rsidR="00C12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Шуйского;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организовали народное ополчение для изгнания иностранных интервентов из России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5A27" w:rsidRP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12. 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Отметьте реформы, проведенные Петром I для создания основы модернизации и утверждения капитализма: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подчинение церкви государству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введение Табели о рангах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закрепощение крестьян;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протекция национальной промышленности;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установление демократии;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Е)</w:t>
      </w:r>
      <w:r w:rsidR="00C12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2761"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забота об образовании и просве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щении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Ж)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ломка традиционных устоев быта и норм поведения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2761" w:rsidRPr="004D76BD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13. 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Главной причиной крестьянской войны под руководством </w:t>
      </w:r>
      <w:proofErr w:type="spellStart"/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Е.Пугачева</w:t>
      </w:r>
      <w:proofErr w:type="spellEnd"/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явилось: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Ведение Россией длительной войны с османской империей;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усиление крепостного гнета в стране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введение подушного налога на население;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проведение</w:t>
      </w:r>
      <w:r w:rsidR="00C12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политики «Просвещенного абсолю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тизма».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14. 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Какой административный орган Р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оссийской империи был высшей су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дебной инстанцией?</w:t>
      </w:r>
    </w:p>
    <w:p w:rsidR="00C12761" w:rsidRDefault="002F366C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="00955A27"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енат;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юстиц-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Министерство юстиции.</w:t>
      </w:r>
    </w:p>
    <w:p w:rsidR="00C12761" w:rsidRPr="004D76BD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15. 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Какой строй должен был быть устан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овлен в России по проекту декаб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риста П.И.</w:t>
      </w:r>
      <w:r w:rsidR="002F3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Пестеля?</w:t>
      </w:r>
    </w:p>
    <w:p w:rsidR="00C12761" w:rsidRDefault="002F366C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к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онституционная монархия; </w:t>
      </w:r>
    </w:p>
    <w:p w:rsidR="00C12761" w:rsidRPr="002F366C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демократическая республика; 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самодержавная монархия.</w:t>
      </w:r>
    </w:p>
    <w:p w:rsidR="00C12761" w:rsidRPr="004D76BD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16. 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какой дороге отступала наполеоновская армия в 1812 году?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 Владимирской;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 Смоленской;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 Калужской.</w:t>
      </w:r>
    </w:p>
    <w:p w:rsidR="00C12761" w:rsidRPr="004D76BD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17. 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Когда царь подписал манифест об освобождении крестьян?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А) 22 апреля 1861 г</w:t>
      </w:r>
      <w:r w:rsidR="002F36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2F366C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19 февраля 1861 г</w:t>
      </w:r>
      <w:r w:rsidR="002F366C"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1 июня 1861 г.</w:t>
      </w:r>
    </w:p>
    <w:p w:rsid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18. 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Кому принадлежала земская власть на местах в 19 веке?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Земскому собранию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земской управе; </w:t>
      </w:r>
    </w:p>
    <w:p w:rsidR="00955A27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дворянскому собра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нию.</w:t>
      </w:r>
    </w:p>
    <w:p w:rsidR="00C12761" w:rsidRP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5A27" w:rsidRP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19. 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Наличие в российской экономике начала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 века государственных и част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ных предприятий, мелкотоварного п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роизводства и патриархальных хо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зяй</w:t>
      </w:r>
      <w:proofErr w:type="gramStart"/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ств св</w:t>
      </w:r>
      <w:proofErr w:type="gramEnd"/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идетельствует о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</w:t>
      </w:r>
      <w:r w:rsidR="00C12761">
        <w:rPr>
          <w:rFonts w:ascii="Times New Roman" w:eastAsia="Times New Roman" w:hAnsi="Times New Roman" w:cs="Times New Roman"/>
          <w:sz w:val="24"/>
          <w:szCs w:val="24"/>
          <w:lang w:eastAsia="ru-RU"/>
        </w:rPr>
        <w:t>езавершенности промышленного пе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реворота; </w:t>
      </w:r>
    </w:p>
    <w:p w:rsidR="00955A27" w:rsidRPr="004D76BD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2F3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превращении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в аграр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ную страну;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многоукладности экономики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2761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формировании</w:t>
      </w:r>
      <w:proofErr w:type="gramEnd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гражданского общества; 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proofErr w:type="gramStart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отказе</w:t>
      </w:r>
      <w:proofErr w:type="gramEnd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государства от регулирования экономики.</w:t>
      </w:r>
    </w:p>
    <w:p w:rsidR="00C12761" w:rsidRPr="004D76BD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C12761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20. 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Отрывок: «необходимое условие для социальной революции составляет диктатура пролетариата, т.е. заво</w:t>
      </w:r>
      <w:r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евание пролетариатом такой поли</w:t>
      </w:r>
      <w:r w:rsidR="00955A27" w:rsidRPr="00C1276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тической власти, которая позволит ему подавить всякое сопротивление эксплуататоров», - взят из программы партии</w:t>
      </w:r>
    </w:p>
    <w:p w:rsidR="00955A27" w:rsidRPr="004D76BD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5A27" w:rsidRPr="002F3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РСДРП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эсеров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2761" w:rsidRDefault="00230E90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о</w:t>
      </w:r>
      <w:r w:rsidR="00C12761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ктябри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A27" w:rsidRPr="004D76BD" w:rsidRDefault="00230E90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к</w:t>
      </w:r>
      <w:r w:rsidR="00C1276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«Союз русского народа»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2761" w:rsidRPr="004D76BD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2761" w:rsidRPr="009C6799" w:rsidRDefault="00C12761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21. 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начале 20 века ранее других произошло событие</w:t>
      </w: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955A27" w:rsidRPr="00230E90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5A27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подписание </w:t>
      </w:r>
      <w:proofErr w:type="gramStart"/>
      <w:r w:rsidR="00955A27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русско – английского</w:t>
      </w:r>
      <w:proofErr w:type="gramEnd"/>
      <w:r w:rsidR="00955A27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договора о разграничении сфер влияния на Востоке</w:t>
      </w:r>
      <w:r w:rsidR="00230E90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230E90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подписание Версальского мира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0E90" w:rsidRDefault="00230E90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Цусимское</w:t>
      </w:r>
      <w:proofErr w:type="spellEnd"/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Германия объявила войну России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передача Японии Южного Сахалина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6799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22. 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отрывке: «Петроградские Сов</w:t>
      </w: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еты рабочих и солдатских депута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тов, торжественно приветств</w:t>
      </w: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уя совершившийся переворот, при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знали впредь до создания правительства Советов власть Военного революционного комитета», - говорится о событиях</w:t>
      </w:r>
    </w:p>
    <w:p w:rsid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 февраля 1917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г.;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марта 1917 г.;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25-31 августа 1917 г.;</w:t>
      </w:r>
    </w:p>
    <w:p w:rsidR="00955A27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0E90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24-25 октября 1917 г.;</w:t>
      </w:r>
    </w:p>
    <w:p w:rsidR="00955A27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5-6 января 1918 г.</w:t>
      </w:r>
    </w:p>
    <w:p w:rsidR="009C6799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23. 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Позднее других произошло событие</w:t>
      </w:r>
    </w:p>
    <w:p w:rsidR="009C6799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Брусиловский прорыв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6799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падение Порт – Артура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799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Цусимское</w:t>
      </w:r>
      <w:proofErr w:type="spellEnd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сражение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 Антанты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русско-японские переговоры в Портсмуте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6799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24. 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Верно утверждение:</w:t>
      </w:r>
    </w:p>
    <w:p w:rsidR="00955A27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5A27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Столыпин провел аграрную реформу</w:t>
      </w:r>
      <w:r w:rsid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Плеве провел финансовую реформу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A27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Витте раз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работал новый Свод законов Российской империи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6799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25. 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Отметьте страны, входившие в Тройственный союз:</w:t>
      </w:r>
    </w:p>
    <w:p w:rsidR="009C6799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Германия;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Франция;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Англия;</w:t>
      </w:r>
    </w:p>
    <w:p w:rsid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Италия;</w:t>
      </w:r>
    </w:p>
    <w:p w:rsid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Россия;</w:t>
      </w:r>
    </w:p>
    <w:p w:rsidR="00955A27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Австро-Вен</w:t>
      </w:r>
      <w:r w:rsidR="00955A27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грия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6799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26. 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Укажите хронологические рамки первой мировой войны: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 августа 1914 г. – 11 ноября 1918 г.;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28 июля 1914 г. – 3 ноября 1918 г.;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3 августа 1914 г. – 18 ноября 1918 г.</w:t>
      </w:r>
    </w:p>
    <w:p w:rsidR="009C6799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27. 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Какие последствия для России и </w:t>
      </w: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Германии имело подписание Брест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ского мира?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Германия и Россия прекращали военные действия и ликвидировали Восточный фронт, отказываясь от 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взаимных территориальных претен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зий;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Германия и Россия прекращали во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енные действия, но при этом Рос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сия обязалась выплатить контрибуцию Германии;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Германия и Россия прекращали вое</w:t>
      </w:r>
      <w:r w:rsidR="009C6799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нные действия, причем Россия от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казывалась от территории Прибалтики, Польши, части Белоруссии,</w:t>
      </w:r>
      <w:r w:rsidR="009C6799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Украины и проч., а также обязал</w:t>
      </w:r>
      <w:r w:rsidR="009C6799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ась выплатить контрибуцию Герма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нии.</w:t>
      </w:r>
    </w:p>
    <w:p w:rsidR="009C6799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28. 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начале 20 века сосредоточение до </w:t>
      </w: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70% производства на крупных про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ышленных предприятиях России свидетельствовало о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начале</w:t>
      </w:r>
      <w:proofErr w:type="gramEnd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промышленного переворота; Б) не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вмешательстве государства в эко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номику;</w:t>
      </w:r>
    </w:p>
    <w:p w:rsidR="00955A27" w:rsidRPr="00230E90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высокой концентрации производства;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proofErr w:type="gramStart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господстве</w:t>
      </w:r>
      <w:proofErr w:type="gramEnd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частнокапиталистического уклада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высок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технической оснащенности про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изводства</w:t>
      </w:r>
    </w:p>
    <w:p w:rsidR="009C6799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29. 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отрывке: «Съезд должен был открыться днем</w:t>
      </w:r>
      <w:proofErr w:type="gramStart"/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… Н</w:t>
      </w:r>
      <w:proofErr w:type="gramEnd"/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 не смотря на кворум, заседание не открывалось: большевики хотели до начало его закончить ликвидацию Временного правительства и поставить та-ким образом съезд перед непопра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вимо свершившимся фактом»</w:t>
      </w: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го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вориться о событиях</w:t>
      </w:r>
    </w:p>
    <w:p w:rsid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 февраля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1917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A27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марта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1917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55A27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25-31 августа 1917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55A27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5A27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25 октября 1917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г.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5-6 января 1918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C6799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30. О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фициальное разделение российского общества на сословия в начале 20 века свидетельствовало </w:t>
      </w:r>
      <w:proofErr w:type="gramStart"/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</w:t>
      </w:r>
      <w:proofErr w:type="gramEnd"/>
    </w:p>
    <w:p w:rsidR="00955A27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развитии</w:t>
      </w:r>
      <w:proofErr w:type="gramEnd"/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демократии; Б. многочисленности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наличии</w:t>
      </w:r>
      <w:proofErr w:type="gramEnd"/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феодальных пережитков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</w:t>
      </w:r>
      <w:proofErr w:type="gramEnd"/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 капиталистического обще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начале</w:t>
      </w:r>
      <w:proofErr w:type="gramEnd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 формирования гражданского общества.</w:t>
      </w:r>
    </w:p>
    <w:p w:rsidR="009C6799" w:rsidRPr="004D76BD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C6799" w:rsidRDefault="009C6799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31. В отрывке из документа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: «Правительство приняло определенные меры против большевиков и Советов, так как для осуществления этого решения вы от имени Временного правительства предложили мне двинуть к Петрограду конный корпус. Я указывал, что, </w:t>
      </w:r>
      <w:r w:rsidR="009D7C4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по-моему,</w:t>
      </w: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глубокому убеждению, только сильная твердая</w:t>
      </w:r>
      <w:r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955A27" w:rsidRPr="009C679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власть может спасти страну от гибели», говорится о событиях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 февраля 1917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55A27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2-3 марта 1917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55A27" w:rsidRPr="00230E90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5A27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25-31 августа 1917</w:t>
      </w:r>
      <w:r w:rsidR="009C6799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г.</w:t>
      </w:r>
    </w:p>
    <w:p w:rsidR="00955A27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24-25 октября 1917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55A27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5-6 января 1918</w:t>
      </w:r>
      <w:r w:rsidR="009C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9634F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29634F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32. </w:t>
      </w:r>
      <w:r w:rsidR="00955A27"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Либеральное движение в России в начале 20 века представляли</w:t>
      </w:r>
    </w:p>
    <w:p w:rsidR="0029634F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 – демократы</w:t>
      </w:r>
      <w:proofErr w:type="gramEnd"/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кадеты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анархисты;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социалисты революцио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неры.</w:t>
      </w:r>
    </w:p>
    <w:p w:rsidR="0029634F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29634F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33. </w:t>
      </w:r>
      <w:r w:rsidR="00955A27"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Первая русская революция начиналась как:</w:t>
      </w:r>
    </w:p>
    <w:p w:rsidR="00955A27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5A27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эмоциональная реакция на жестокую расправу 9 января, стихийно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9634F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запланированное большевиками действие; </w:t>
      </w:r>
    </w:p>
    <w:p w:rsidR="00955A27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подготовленная партией эсеров акция;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акция, организованная </w:t>
      </w:r>
      <w:proofErr w:type="spellStart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зубатовским</w:t>
      </w:r>
      <w:proofErr w:type="spellEnd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обранием русских фабрично-заводских рабочих».</w:t>
      </w:r>
    </w:p>
    <w:p w:rsidR="0029634F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29634F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34. </w:t>
      </w:r>
      <w:r w:rsidR="00955A27"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 1905 году не относится: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«Кровавое воскресенье»;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екабрьское вооруженное восстание в Москве;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0E90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азрешение создавать рабочие профсоюзы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осстание на броненосце «Князь Потемкин Таврический».</w:t>
      </w:r>
    </w:p>
    <w:p w:rsidR="0029634F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29634F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35. </w:t>
      </w:r>
      <w:r w:rsidR="00955A27"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Партия октябристов - «Союз 17 октября» - в 1905 году выдвинула требование: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демократической респу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блики с широкой автономией обла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стей и общин;</w:t>
      </w:r>
    </w:p>
    <w:p w:rsidR="00955A27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ликвидации самодержавия;</w:t>
      </w:r>
    </w:p>
    <w:p w:rsidR="0029634F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установление республики с однопалатным парламентом; </w:t>
      </w:r>
    </w:p>
    <w:p w:rsidR="00955A27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5A27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учреждения Государственной Думы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634F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29634F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36. </w:t>
      </w:r>
      <w:r w:rsidR="00955A27"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ходе февральской революции 1917 года в России была:</w:t>
      </w:r>
    </w:p>
    <w:p w:rsidR="00955A27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="00955A27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свергнута монархия;</w:t>
      </w:r>
    </w:p>
    <w:p w:rsidR="00955A27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установлена республика;</w:t>
      </w:r>
    </w:p>
    <w:p w:rsidR="00955A27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230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 свобода выхода народам из ее 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состава;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достигнута договоренность с Германией о заключении сепаратного мира.</w:t>
      </w:r>
    </w:p>
    <w:p w:rsidR="0029634F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29634F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37. </w:t>
      </w:r>
      <w:r w:rsidR="00955A27"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числе первых мероприятий советской власти в защиту интересов трудящихся: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декрет о 8-часовом рабочем дне;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введение системы охраны труда женщин и подростков;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бесплатное обучение в шко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 и бесплатное медицинское об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служивание;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повышение зарплаты рабочим и служащим;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верно все указанное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634F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29634F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38</w:t>
      </w:r>
      <w:r w:rsidR="0029634F"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Политика, получившая название военного коммунизма, включала в себя:</w:t>
      </w:r>
    </w:p>
    <w:p w:rsidR="0029634F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изъятие у кре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стьян излишков продуктов – прод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разверстку;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принудительный прямой продуктообмен вместо рынка;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превращение кооперации в распределительный орган;</w:t>
      </w:r>
    </w:p>
    <w:p w:rsidR="00230E90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уравнительность, бесплатность; 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верно все указанное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634F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29634F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39. </w:t>
      </w:r>
      <w:r w:rsidR="00955A27"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Что из названного относится к причинам кризиса НЭП?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НЭП не позволила восстановить довоенный уровень с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хозяйства;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удалось преодолеть инфляцию стабилизировать денежное обращение;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НЭП привела к усилению социаль</w:t>
      </w:r>
      <w:r w:rsidR="0029634F"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ного неравенства и вызвала недо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вольства у части рабочих и крестьян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230E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удалось поднять материальный уровень жизни населения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634F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29634F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40. </w:t>
      </w:r>
      <w:r w:rsidR="00955A27"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каком ряду названы предприятия, введенные в строй в период индустриализации?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Путиловский завод, </w:t>
      </w:r>
      <w:proofErr w:type="spellStart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Прохоровская</w:t>
      </w:r>
      <w:proofErr w:type="spellEnd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мануфактура;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Волжский автомобильный завод, Кам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 автомобильный завод в Набе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режных Челнах;</w:t>
      </w:r>
    </w:p>
    <w:p w:rsidR="00955A27" w:rsidRPr="009B0102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Харьковский тракторный завод, Магн</w:t>
      </w:r>
      <w:r w:rsidR="0029634F"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итогорский металлургический ком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бинат;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Обнинская</w:t>
      </w:r>
      <w:proofErr w:type="spellEnd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АЭС, Саяно-Шушенская ГЭС.</w:t>
      </w:r>
    </w:p>
    <w:p w:rsidR="0029634F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29634F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41</w:t>
      </w:r>
      <w:r w:rsidR="0029634F"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Что из названного относится к политике коллективизации?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соблюдение принципов 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добровольности при создании кол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хозов;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широкое использование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принципа материальной заинтере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сованности;</w:t>
      </w:r>
    </w:p>
    <w:p w:rsidR="0029634F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осуществление земельных разделов с учетом количества «едоков» в семье;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Д) 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ликвидация единоличных крестьянских хозяйств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29634F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42</w:t>
      </w:r>
      <w:r w:rsidR="0029634F"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Вторая мировая война началась:</w:t>
      </w:r>
    </w:p>
    <w:p w:rsidR="0029634F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А) 1 августа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1937 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23 августа 1939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55A27" w:rsidRPr="009B0102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 сентября 1939</w:t>
      </w:r>
      <w:r w:rsidR="0029634F"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г.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Г) 22 июня 1941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9634F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29634F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43</w:t>
      </w:r>
      <w:r w:rsidR="0029634F"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Верховным Главнокомандующим в годы войны был: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И.В. Сталин</w:t>
      </w:r>
    </w:p>
    <w:p w:rsidR="0029634F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Г.</w:t>
      </w:r>
      <w:proofErr w:type="gramStart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Жуков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К.Е.</w:t>
      </w:r>
      <w:r w:rsidR="009D7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Ворошилов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С.М. Буденный</w:t>
      </w:r>
    </w:p>
    <w:p w:rsidR="0029634F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29634F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44</w:t>
      </w:r>
      <w:r w:rsidR="0029634F"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Укажите, что из названного не является причиной победы СССР над фашисткой Германией:</w:t>
      </w:r>
    </w:p>
    <w:p w:rsidR="00955A27" w:rsidRPr="004D76BD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955A27"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ротиворечие между членами антигитлеровской коалиции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с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моотверженный труд советских лю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 в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тылу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9634F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эва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куация промышленности на Восток;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Г) широкое партизанское движение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634F" w:rsidRPr="004D76BD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34F" w:rsidRPr="0029634F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45. </w:t>
      </w:r>
      <w:r w:rsidR="00955A27" w:rsidRPr="002963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Начало холодной войны связано с именами </w:t>
      </w:r>
    </w:p>
    <w:p w:rsidR="00955A27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Сталин И.В. </w:t>
      </w:r>
      <w:r w:rsidR="00955A27"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Черчилль У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634F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Ф. Рузвельт </w:t>
      </w:r>
    </w:p>
    <w:p w:rsidR="0029634F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Хрущев Н.С. 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296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Брежнев Л.И.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B0102" w:rsidRDefault="0029634F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46. </w:t>
      </w:r>
      <w:r w:rsidR="00955A27"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Одной из важных причин быстрого</w:t>
      </w:r>
      <w:r w:rsidR="009B0102"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восстановления народного хозяй</w:t>
      </w:r>
      <w:r w:rsidR="00955A27"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ства после войны было использование:</w:t>
      </w:r>
    </w:p>
    <w:p w:rsidR="00955A27" w:rsidRPr="004D76BD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</w:t>
      </w:r>
      <w:r w:rsidR="00955A27"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резвычайных мер при организации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иностранной помощи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преимуществ научно-технического прогресса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опыта стран рыночной экономики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0102" w:rsidRPr="004D76BD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B0102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47. </w:t>
      </w:r>
      <w:r w:rsidR="00955A27"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Термин « железный занавес» означает: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раскол мира на два враждующих лаге</w:t>
      </w:r>
      <w:r w:rsidR="009B0102"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ря - социалистический и капитали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стический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берлинскую стену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жесткую систему охраны границ СССР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превращение стран Европы и Азии в два враждующих лагеря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0102" w:rsidRPr="004D76BD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B0102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48. </w:t>
      </w:r>
      <w:r w:rsidR="00955A27"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«Шестидесятники» по своим убеждениям были:</w:t>
      </w:r>
    </w:p>
    <w:p w:rsidR="00955A27" w:rsidRPr="009B0102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сторонниками «</w:t>
      </w:r>
      <w:proofErr w:type="spellStart"/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гуманизации</w:t>
      </w:r>
      <w:proofErr w:type="spellEnd"/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социализма»</w:t>
      </w:r>
      <w:r w:rsidR="009B0102"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противниками большевизма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сторонниками лозунга «Россия для русских»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противниками советской власти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0102" w:rsidRPr="004D76BD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B0102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49. </w:t>
      </w:r>
      <w:r w:rsidR="00955A27"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1970- годы приоритеты в развитии экономики были отданы:</w:t>
      </w:r>
    </w:p>
    <w:p w:rsidR="00955A27" w:rsidRPr="004D76BD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тяжелой промышлен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оборонной промыш</w:t>
      </w:r>
      <w:r w:rsidR="00955A27"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сельскому хозяй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B0102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жилищному строи</w:t>
      </w:r>
      <w:r w:rsidR="00955A27"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0102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B0102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50</w:t>
      </w:r>
      <w:r w:rsidR="009B0102"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Распад СССР был неизбежным после: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августовского путча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расстрела демонстраций в Вильнюсе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Риге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избрания президентом Б.Н. Ельцина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распада КПСС на независимые компартии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5A27" w:rsidRPr="009B0102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51</w:t>
      </w:r>
      <w:r w:rsidR="009B0102"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Главной чертой рыночных отношений в России является: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приватизация государственной собственности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B0102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монополия государства на землю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0102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монополия внешней торговли;</w:t>
      </w:r>
    </w:p>
    <w:p w:rsidR="00955A27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госзаказ предприятиям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0102" w:rsidRPr="004D76BD" w:rsidRDefault="009B0102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A27" w:rsidRPr="009B0102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52.</w:t>
      </w:r>
      <w:r w:rsidR="009B0102"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B01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Действующая Конституция РФ была принята:</w:t>
      </w:r>
    </w:p>
    <w:p w:rsidR="009B0102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1991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B0102" w:rsidRPr="009B0102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1993 </w:t>
      </w:r>
      <w:r w:rsidR="009B0102" w:rsidRPr="009B0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</w:t>
      </w:r>
    </w:p>
    <w:p w:rsidR="00955A27" w:rsidRPr="004D76BD" w:rsidRDefault="00955A27" w:rsidP="008803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76BD">
        <w:rPr>
          <w:rFonts w:ascii="Times New Roman" w:eastAsia="Times New Roman" w:hAnsi="Times New Roman" w:cs="Times New Roman"/>
          <w:sz w:val="24"/>
          <w:szCs w:val="24"/>
          <w:lang w:eastAsia="ru-RU"/>
        </w:rPr>
        <w:t>1996</w:t>
      </w:r>
      <w:r w:rsidR="009B0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sectPr w:rsidR="00955A27" w:rsidRPr="004D76BD" w:rsidSect="00107149">
      <w:footerReference w:type="default" r:id="rId12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48C" w:rsidRDefault="00C3348C" w:rsidP="00F241E3">
      <w:pPr>
        <w:spacing w:after="0" w:line="240" w:lineRule="auto"/>
      </w:pPr>
      <w:r>
        <w:separator/>
      </w:r>
    </w:p>
  </w:endnote>
  <w:endnote w:type="continuationSeparator" w:id="0">
    <w:p w:rsidR="00C3348C" w:rsidRDefault="00C3348C" w:rsidP="00F2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2118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3348C" w:rsidRDefault="00C3348C">
        <w:pPr>
          <w:pStyle w:val="ae"/>
          <w:jc w:val="center"/>
        </w:pPr>
        <w:r w:rsidRPr="006A3FBE">
          <w:rPr>
            <w:rFonts w:ascii="Times New Roman" w:hAnsi="Times New Roman" w:cs="Times New Roman"/>
          </w:rPr>
          <w:fldChar w:fldCharType="begin"/>
        </w:r>
        <w:r w:rsidRPr="006A3FBE">
          <w:rPr>
            <w:rFonts w:ascii="Times New Roman" w:hAnsi="Times New Roman" w:cs="Times New Roman"/>
          </w:rPr>
          <w:instrText>PAGE   \* MERGEFORMAT</w:instrText>
        </w:r>
        <w:r w:rsidRPr="006A3FBE">
          <w:rPr>
            <w:rFonts w:ascii="Times New Roman" w:hAnsi="Times New Roman" w:cs="Times New Roman"/>
          </w:rPr>
          <w:fldChar w:fldCharType="separate"/>
        </w:r>
        <w:r w:rsidR="00F0413A">
          <w:rPr>
            <w:rFonts w:ascii="Times New Roman" w:hAnsi="Times New Roman" w:cs="Times New Roman"/>
            <w:noProof/>
          </w:rPr>
          <w:t>1</w:t>
        </w:r>
        <w:r w:rsidRPr="006A3FBE">
          <w:rPr>
            <w:rFonts w:ascii="Times New Roman" w:hAnsi="Times New Roman" w:cs="Times New Roman"/>
          </w:rPr>
          <w:fldChar w:fldCharType="end"/>
        </w:r>
      </w:p>
    </w:sdtContent>
  </w:sdt>
  <w:p w:rsidR="00C3348C" w:rsidRDefault="00C3348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48C" w:rsidRDefault="00C3348C" w:rsidP="00F241E3">
      <w:pPr>
        <w:spacing w:after="0" w:line="240" w:lineRule="auto"/>
      </w:pPr>
      <w:r>
        <w:separator/>
      </w:r>
    </w:p>
  </w:footnote>
  <w:footnote w:type="continuationSeparator" w:id="0">
    <w:p w:rsidR="00C3348C" w:rsidRDefault="00C3348C" w:rsidP="00F2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942"/>
    <w:multiLevelType w:val="hybridMultilevel"/>
    <w:tmpl w:val="236EBFDC"/>
    <w:lvl w:ilvl="0" w:tplc="90E65188">
      <w:start w:val="1"/>
      <w:numFmt w:val="decimal"/>
      <w:lvlText w:val="%1."/>
      <w:lvlJc w:val="left"/>
      <w:pPr>
        <w:ind w:left="10605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5" w:hanging="360"/>
      </w:pPr>
    </w:lvl>
    <w:lvl w:ilvl="2" w:tplc="0419001B" w:tentative="1">
      <w:start w:val="1"/>
      <w:numFmt w:val="lowerRoman"/>
      <w:lvlText w:val="%3."/>
      <w:lvlJc w:val="right"/>
      <w:pPr>
        <w:ind w:left="11505" w:hanging="180"/>
      </w:pPr>
    </w:lvl>
    <w:lvl w:ilvl="3" w:tplc="0419000F" w:tentative="1">
      <w:start w:val="1"/>
      <w:numFmt w:val="decimal"/>
      <w:lvlText w:val="%4."/>
      <w:lvlJc w:val="left"/>
      <w:pPr>
        <w:ind w:left="12225" w:hanging="360"/>
      </w:pPr>
    </w:lvl>
    <w:lvl w:ilvl="4" w:tplc="04190019" w:tentative="1">
      <w:start w:val="1"/>
      <w:numFmt w:val="lowerLetter"/>
      <w:lvlText w:val="%5."/>
      <w:lvlJc w:val="left"/>
      <w:pPr>
        <w:ind w:left="12945" w:hanging="360"/>
      </w:pPr>
    </w:lvl>
    <w:lvl w:ilvl="5" w:tplc="0419001B" w:tentative="1">
      <w:start w:val="1"/>
      <w:numFmt w:val="lowerRoman"/>
      <w:lvlText w:val="%6."/>
      <w:lvlJc w:val="right"/>
      <w:pPr>
        <w:ind w:left="13665" w:hanging="180"/>
      </w:pPr>
    </w:lvl>
    <w:lvl w:ilvl="6" w:tplc="0419000F" w:tentative="1">
      <w:start w:val="1"/>
      <w:numFmt w:val="decimal"/>
      <w:lvlText w:val="%7."/>
      <w:lvlJc w:val="left"/>
      <w:pPr>
        <w:ind w:left="14385" w:hanging="360"/>
      </w:pPr>
    </w:lvl>
    <w:lvl w:ilvl="7" w:tplc="04190019" w:tentative="1">
      <w:start w:val="1"/>
      <w:numFmt w:val="lowerLetter"/>
      <w:lvlText w:val="%8."/>
      <w:lvlJc w:val="left"/>
      <w:pPr>
        <w:ind w:left="15105" w:hanging="360"/>
      </w:pPr>
    </w:lvl>
    <w:lvl w:ilvl="8" w:tplc="0419001B" w:tentative="1">
      <w:start w:val="1"/>
      <w:numFmt w:val="lowerRoman"/>
      <w:lvlText w:val="%9."/>
      <w:lvlJc w:val="right"/>
      <w:pPr>
        <w:ind w:left="15825" w:hanging="180"/>
      </w:pPr>
    </w:lvl>
  </w:abstractNum>
  <w:abstractNum w:abstractNumId="1">
    <w:nsid w:val="03C961DE"/>
    <w:multiLevelType w:val="multilevel"/>
    <w:tmpl w:val="B492CC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5C344FA"/>
    <w:multiLevelType w:val="hybridMultilevel"/>
    <w:tmpl w:val="E8885DFA"/>
    <w:lvl w:ilvl="0" w:tplc="3C58846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>
    <w:nsid w:val="12242DBF"/>
    <w:multiLevelType w:val="hybridMultilevel"/>
    <w:tmpl w:val="5F48A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007B4"/>
    <w:multiLevelType w:val="hybridMultilevel"/>
    <w:tmpl w:val="8212730C"/>
    <w:lvl w:ilvl="0" w:tplc="334C42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103BA"/>
    <w:multiLevelType w:val="hybridMultilevel"/>
    <w:tmpl w:val="8212730C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6004C"/>
    <w:multiLevelType w:val="hybridMultilevel"/>
    <w:tmpl w:val="873C9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5D24A1"/>
    <w:multiLevelType w:val="multilevel"/>
    <w:tmpl w:val="AA2AAB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9">
    <w:nsid w:val="331A3219"/>
    <w:multiLevelType w:val="hybridMultilevel"/>
    <w:tmpl w:val="839A3B80"/>
    <w:lvl w:ilvl="0" w:tplc="FC108D92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F736016"/>
    <w:multiLevelType w:val="multilevel"/>
    <w:tmpl w:val="5B0EBBD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3E605F"/>
    <w:multiLevelType w:val="hybridMultilevel"/>
    <w:tmpl w:val="E8ACC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E5891"/>
    <w:multiLevelType w:val="hybridMultilevel"/>
    <w:tmpl w:val="922E5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E3DEA"/>
    <w:multiLevelType w:val="multilevel"/>
    <w:tmpl w:val="D9926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4">
    <w:nsid w:val="647C378E"/>
    <w:multiLevelType w:val="multilevel"/>
    <w:tmpl w:val="E1B2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15">
    <w:nsid w:val="67AA3DD8"/>
    <w:multiLevelType w:val="hybridMultilevel"/>
    <w:tmpl w:val="13109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407762"/>
    <w:multiLevelType w:val="multilevel"/>
    <w:tmpl w:val="963CEBE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712C7B2F"/>
    <w:multiLevelType w:val="multilevel"/>
    <w:tmpl w:val="D2CC7F60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14"/>
  </w:num>
  <w:num w:numId="5">
    <w:abstractNumId w:val="13"/>
  </w:num>
  <w:num w:numId="6">
    <w:abstractNumId w:val="10"/>
  </w:num>
  <w:num w:numId="7">
    <w:abstractNumId w:val="0"/>
  </w:num>
  <w:num w:numId="8">
    <w:abstractNumId w:val="17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7"/>
  </w:num>
  <w:num w:numId="17">
    <w:abstractNumId w:val="12"/>
  </w:num>
  <w:num w:numId="18">
    <w:abstractNumId w:val="15"/>
  </w:num>
  <w:num w:numId="19">
    <w:abstractNumId w:val="11"/>
  </w:num>
  <w:num w:numId="20">
    <w:abstractNumId w:val="1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1E3"/>
    <w:rsid w:val="00001461"/>
    <w:rsid w:val="000052E1"/>
    <w:rsid w:val="00021423"/>
    <w:rsid w:val="00025612"/>
    <w:rsid w:val="00030CA1"/>
    <w:rsid w:val="000439B6"/>
    <w:rsid w:val="00051A4E"/>
    <w:rsid w:val="00071AAD"/>
    <w:rsid w:val="00075CFC"/>
    <w:rsid w:val="0009064A"/>
    <w:rsid w:val="000B1D84"/>
    <w:rsid w:val="000C3B9E"/>
    <w:rsid w:val="000D0AAF"/>
    <w:rsid w:val="000D3480"/>
    <w:rsid w:val="000E61BC"/>
    <w:rsid w:val="000F251A"/>
    <w:rsid w:val="000F7BBA"/>
    <w:rsid w:val="00107149"/>
    <w:rsid w:val="00122DF9"/>
    <w:rsid w:val="00131510"/>
    <w:rsid w:val="001510E3"/>
    <w:rsid w:val="00155199"/>
    <w:rsid w:val="00160811"/>
    <w:rsid w:val="00174C0D"/>
    <w:rsid w:val="001810B0"/>
    <w:rsid w:val="00182F7E"/>
    <w:rsid w:val="00194188"/>
    <w:rsid w:val="00197007"/>
    <w:rsid w:val="001A0047"/>
    <w:rsid w:val="001A3965"/>
    <w:rsid w:val="001C2321"/>
    <w:rsid w:val="001D57E2"/>
    <w:rsid w:val="001D6887"/>
    <w:rsid w:val="001D728E"/>
    <w:rsid w:val="001D7C45"/>
    <w:rsid w:val="001E5A99"/>
    <w:rsid w:val="001F48B3"/>
    <w:rsid w:val="0022073E"/>
    <w:rsid w:val="00222E70"/>
    <w:rsid w:val="00225E9A"/>
    <w:rsid w:val="00230E90"/>
    <w:rsid w:val="00242E97"/>
    <w:rsid w:val="00261632"/>
    <w:rsid w:val="00266A62"/>
    <w:rsid w:val="00267003"/>
    <w:rsid w:val="00267250"/>
    <w:rsid w:val="00294AA0"/>
    <w:rsid w:val="0029634F"/>
    <w:rsid w:val="002A1F9C"/>
    <w:rsid w:val="002B6FCC"/>
    <w:rsid w:val="002C3F8B"/>
    <w:rsid w:val="002E0EB2"/>
    <w:rsid w:val="002F1AC3"/>
    <w:rsid w:val="002F366C"/>
    <w:rsid w:val="00325830"/>
    <w:rsid w:val="0033127F"/>
    <w:rsid w:val="00334197"/>
    <w:rsid w:val="00344E62"/>
    <w:rsid w:val="0034517C"/>
    <w:rsid w:val="003511C8"/>
    <w:rsid w:val="0036234E"/>
    <w:rsid w:val="0036260F"/>
    <w:rsid w:val="00362944"/>
    <w:rsid w:val="003C5159"/>
    <w:rsid w:val="003E0295"/>
    <w:rsid w:val="003E1725"/>
    <w:rsid w:val="003F17FF"/>
    <w:rsid w:val="003F5F42"/>
    <w:rsid w:val="004203B4"/>
    <w:rsid w:val="004372B3"/>
    <w:rsid w:val="004402C4"/>
    <w:rsid w:val="00442CB1"/>
    <w:rsid w:val="00480E14"/>
    <w:rsid w:val="0048244D"/>
    <w:rsid w:val="00484457"/>
    <w:rsid w:val="004A0727"/>
    <w:rsid w:val="004A5299"/>
    <w:rsid w:val="004A56F8"/>
    <w:rsid w:val="004B7346"/>
    <w:rsid w:val="004D2C5C"/>
    <w:rsid w:val="004D76BD"/>
    <w:rsid w:val="00502226"/>
    <w:rsid w:val="00524663"/>
    <w:rsid w:val="00540589"/>
    <w:rsid w:val="00547270"/>
    <w:rsid w:val="005630F0"/>
    <w:rsid w:val="00563CAD"/>
    <w:rsid w:val="00586599"/>
    <w:rsid w:val="0059055A"/>
    <w:rsid w:val="005A4FF1"/>
    <w:rsid w:val="005A66F4"/>
    <w:rsid w:val="005A6A8D"/>
    <w:rsid w:val="005B3E61"/>
    <w:rsid w:val="005C625E"/>
    <w:rsid w:val="005E0243"/>
    <w:rsid w:val="005E07ED"/>
    <w:rsid w:val="005E6609"/>
    <w:rsid w:val="00602086"/>
    <w:rsid w:val="00606B92"/>
    <w:rsid w:val="00614715"/>
    <w:rsid w:val="006241F2"/>
    <w:rsid w:val="006566F6"/>
    <w:rsid w:val="0065795C"/>
    <w:rsid w:val="00676887"/>
    <w:rsid w:val="00684BF8"/>
    <w:rsid w:val="00692802"/>
    <w:rsid w:val="006A3FBE"/>
    <w:rsid w:val="006F7A07"/>
    <w:rsid w:val="0072045E"/>
    <w:rsid w:val="00735BD0"/>
    <w:rsid w:val="007527A1"/>
    <w:rsid w:val="0075407E"/>
    <w:rsid w:val="0075628A"/>
    <w:rsid w:val="00760C5C"/>
    <w:rsid w:val="00783E7B"/>
    <w:rsid w:val="007A14A5"/>
    <w:rsid w:val="007B40E2"/>
    <w:rsid w:val="007B4EB2"/>
    <w:rsid w:val="007E41CA"/>
    <w:rsid w:val="007F09DA"/>
    <w:rsid w:val="008018E8"/>
    <w:rsid w:val="00802F7A"/>
    <w:rsid w:val="0080340F"/>
    <w:rsid w:val="0082669F"/>
    <w:rsid w:val="00845992"/>
    <w:rsid w:val="00850298"/>
    <w:rsid w:val="00856F0D"/>
    <w:rsid w:val="0088039F"/>
    <w:rsid w:val="00886C77"/>
    <w:rsid w:val="008902EB"/>
    <w:rsid w:val="008C2EFD"/>
    <w:rsid w:val="008D2232"/>
    <w:rsid w:val="0090396D"/>
    <w:rsid w:val="009059FE"/>
    <w:rsid w:val="00922877"/>
    <w:rsid w:val="00924900"/>
    <w:rsid w:val="00933DAD"/>
    <w:rsid w:val="00934E56"/>
    <w:rsid w:val="00952334"/>
    <w:rsid w:val="00955A27"/>
    <w:rsid w:val="00956B82"/>
    <w:rsid w:val="009678BF"/>
    <w:rsid w:val="009716B9"/>
    <w:rsid w:val="00974520"/>
    <w:rsid w:val="009A3C52"/>
    <w:rsid w:val="009A5DE1"/>
    <w:rsid w:val="009B0102"/>
    <w:rsid w:val="009C6799"/>
    <w:rsid w:val="009D7C47"/>
    <w:rsid w:val="009E62BD"/>
    <w:rsid w:val="009F1613"/>
    <w:rsid w:val="009F485D"/>
    <w:rsid w:val="00A245FC"/>
    <w:rsid w:val="00A32681"/>
    <w:rsid w:val="00A475D3"/>
    <w:rsid w:val="00A612D3"/>
    <w:rsid w:val="00A814AF"/>
    <w:rsid w:val="00A8402B"/>
    <w:rsid w:val="00A97F6B"/>
    <w:rsid w:val="00AA407D"/>
    <w:rsid w:val="00AA53AF"/>
    <w:rsid w:val="00AA62B3"/>
    <w:rsid w:val="00AC015E"/>
    <w:rsid w:val="00AC18FB"/>
    <w:rsid w:val="00AD198F"/>
    <w:rsid w:val="00AF6BC8"/>
    <w:rsid w:val="00B026D8"/>
    <w:rsid w:val="00B03416"/>
    <w:rsid w:val="00B109C3"/>
    <w:rsid w:val="00B16C1F"/>
    <w:rsid w:val="00B20641"/>
    <w:rsid w:val="00B2510D"/>
    <w:rsid w:val="00B326CC"/>
    <w:rsid w:val="00B50599"/>
    <w:rsid w:val="00B71570"/>
    <w:rsid w:val="00B71D12"/>
    <w:rsid w:val="00B93A34"/>
    <w:rsid w:val="00B96C21"/>
    <w:rsid w:val="00BB74C0"/>
    <w:rsid w:val="00BC0B33"/>
    <w:rsid w:val="00BC11BE"/>
    <w:rsid w:val="00BD1776"/>
    <w:rsid w:val="00BD1F44"/>
    <w:rsid w:val="00BF0EF3"/>
    <w:rsid w:val="00BF4A51"/>
    <w:rsid w:val="00C12761"/>
    <w:rsid w:val="00C145C9"/>
    <w:rsid w:val="00C3348C"/>
    <w:rsid w:val="00C6161E"/>
    <w:rsid w:val="00C679E9"/>
    <w:rsid w:val="00C857CF"/>
    <w:rsid w:val="00C9444D"/>
    <w:rsid w:val="00CA0EDF"/>
    <w:rsid w:val="00CA35C7"/>
    <w:rsid w:val="00CA5A84"/>
    <w:rsid w:val="00CB65D1"/>
    <w:rsid w:val="00CD286D"/>
    <w:rsid w:val="00CE4DD6"/>
    <w:rsid w:val="00D05E2C"/>
    <w:rsid w:val="00D11808"/>
    <w:rsid w:val="00D22120"/>
    <w:rsid w:val="00D276F2"/>
    <w:rsid w:val="00D330DE"/>
    <w:rsid w:val="00D370B3"/>
    <w:rsid w:val="00D57D23"/>
    <w:rsid w:val="00D62339"/>
    <w:rsid w:val="00D62EC5"/>
    <w:rsid w:val="00D631C7"/>
    <w:rsid w:val="00D661DD"/>
    <w:rsid w:val="00D72FB0"/>
    <w:rsid w:val="00D95035"/>
    <w:rsid w:val="00D97E00"/>
    <w:rsid w:val="00DA715B"/>
    <w:rsid w:val="00DC36F9"/>
    <w:rsid w:val="00DC634C"/>
    <w:rsid w:val="00DD21B2"/>
    <w:rsid w:val="00DE5E4B"/>
    <w:rsid w:val="00DF75C0"/>
    <w:rsid w:val="00E02161"/>
    <w:rsid w:val="00E15123"/>
    <w:rsid w:val="00E2626F"/>
    <w:rsid w:val="00E310E3"/>
    <w:rsid w:val="00E326EB"/>
    <w:rsid w:val="00E35665"/>
    <w:rsid w:val="00E3594A"/>
    <w:rsid w:val="00E4345A"/>
    <w:rsid w:val="00E53F53"/>
    <w:rsid w:val="00E5553F"/>
    <w:rsid w:val="00E97D30"/>
    <w:rsid w:val="00EA1E7B"/>
    <w:rsid w:val="00EA3FC5"/>
    <w:rsid w:val="00EB1C1D"/>
    <w:rsid w:val="00EC5BEE"/>
    <w:rsid w:val="00EF2000"/>
    <w:rsid w:val="00F0413A"/>
    <w:rsid w:val="00F241E3"/>
    <w:rsid w:val="00F320DE"/>
    <w:rsid w:val="00F4695A"/>
    <w:rsid w:val="00F5351C"/>
    <w:rsid w:val="00F6700A"/>
    <w:rsid w:val="00F72DE4"/>
    <w:rsid w:val="00F900E1"/>
    <w:rsid w:val="00F9281D"/>
    <w:rsid w:val="00F94B59"/>
    <w:rsid w:val="00F97947"/>
    <w:rsid w:val="00FA1FDC"/>
    <w:rsid w:val="00FC2C45"/>
    <w:rsid w:val="00FF2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5C"/>
  </w:style>
  <w:style w:type="paragraph" w:styleId="1">
    <w:name w:val="heading 1"/>
    <w:basedOn w:val="a"/>
    <w:next w:val="a"/>
    <w:link w:val="10"/>
    <w:uiPriority w:val="9"/>
    <w:qFormat/>
    <w:rsid w:val="0090396D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1F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1E3"/>
    <w:rPr>
      <w:sz w:val="20"/>
      <w:szCs w:val="20"/>
    </w:rPr>
  </w:style>
  <w:style w:type="character" w:styleId="a5">
    <w:name w:val="footnote reference"/>
    <w:uiPriority w:val="99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F900E1"/>
    <w:pPr>
      <w:ind w:left="720"/>
      <w:contextualSpacing/>
    </w:pPr>
  </w:style>
  <w:style w:type="table" w:styleId="a9">
    <w:name w:val="Table Grid"/>
    <w:basedOn w:val="a1"/>
    <w:uiPriority w:val="59"/>
    <w:rsid w:val="001D7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97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79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A6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612D3"/>
  </w:style>
  <w:style w:type="paragraph" w:styleId="ae">
    <w:name w:val="footer"/>
    <w:basedOn w:val="a"/>
    <w:link w:val="af"/>
    <w:uiPriority w:val="99"/>
    <w:unhideWhenUsed/>
    <w:rsid w:val="00A6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612D3"/>
  </w:style>
  <w:style w:type="character" w:styleId="af0">
    <w:name w:val="Hyperlink"/>
    <w:uiPriority w:val="99"/>
    <w:unhideWhenUsed/>
    <w:rsid w:val="00A8402B"/>
    <w:rPr>
      <w:color w:val="0000FF"/>
      <w:u w:val="single"/>
    </w:rPr>
  </w:style>
  <w:style w:type="character" w:customStyle="1" w:styleId="c3">
    <w:name w:val="c3"/>
    <w:basedOn w:val="a0"/>
    <w:uiPriority w:val="99"/>
    <w:rsid w:val="00A8402B"/>
  </w:style>
  <w:style w:type="character" w:customStyle="1" w:styleId="10">
    <w:name w:val="Заголовок 1 Знак"/>
    <w:basedOn w:val="a0"/>
    <w:link w:val="1"/>
    <w:uiPriority w:val="9"/>
    <w:rsid w:val="009039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1">
    <w:name w:val="FollowedHyperlink"/>
    <w:basedOn w:val="a0"/>
    <w:uiPriority w:val="99"/>
    <w:semiHidden/>
    <w:unhideWhenUsed/>
    <w:rsid w:val="0090396D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03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0396D"/>
    <w:pPr>
      <w:spacing w:after="100" w:line="256" w:lineRule="auto"/>
    </w:pPr>
    <w:rPr>
      <w:rFonts w:eastAsiaTheme="minorEastAsia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90396D"/>
  </w:style>
  <w:style w:type="paragraph" w:styleId="af2">
    <w:name w:val="TOC Heading"/>
    <w:basedOn w:val="1"/>
    <w:next w:val="a"/>
    <w:uiPriority w:val="39"/>
    <w:unhideWhenUsed/>
    <w:qFormat/>
    <w:rsid w:val="0090396D"/>
    <w:pPr>
      <w:spacing w:line="256" w:lineRule="auto"/>
      <w:outlineLvl w:val="9"/>
    </w:pPr>
    <w:rPr>
      <w:lang w:eastAsia="ru-RU"/>
    </w:rPr>
  </w:style>
  <w:style w:type="character" w:customStyle="1" w:styleId="c0">
    <w:name w:val="c0"/>
    <w:basedOn w:val="a0"/>
    <w:rsid w:val="0090396D"/>
  </w:style>
  <w:style w:type="table" w:customStyle="1" w:styleId="4">
    <w:name w:val="Сетка таблицы4"/>
    <w:basedOn w:val="a1"/>
    <w:uiPriority w:val="39"/>
    <w:rsid w:val="00903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BD1F4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ody">
    <w:name w:val="body"/>
    <w:basedOn w:val="a"/>
    <w:next w:val="a"/>
    <w:uiPriority w:val="99"/>
    <w:rsid w:val="00F72DE4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c2">
    <w:name w:val="c2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0">
    <w:name w:val="c120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7">
    <w:name w:val="c137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3">
    <w:name w:val="c10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rsid w:val="00D95035"/>
  </w:style>
  <w:style w:type="character" w:customStyle="1" w:styleId="c9">
    <w:name w:val="c9"/>
    <w:rsid w:val="00D95035"/>
  </w:style>
  <w:style w:type="character" w:customStyle="1" w:styleId="c7">
    <w:name w:val="c7"/>
    <w:rsid w:val="00D95035"/>
  </w:style>
  <w:style w:type="character" w:customStyle="1" w:styleId="c5">
    <w:name w:val="c5"/>
    <w:rsid w:val="00D95035"/>
  </w:style>
  <w:style w:type="character" w:customStyle="1" w:styleId="c14">
    <w:name w:val="c14"/>
    <w:rsid w:val="00D95035"/>
  </w:style>
  <w:style w:type="paragraph" w:styleId="af3">
    <w:name w:val="No Spacing"/>
    <w:uiPriority w:val="1"/>
    <w:qFormat/>
    <w:rsid w:val="00A245F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9"/>
    <w:uiPriority w:val="59"/>
    <w:rsid w:val="003341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E17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5C"/>
  </w:style>
  <w:style w:type="paragraph" w:styleId="1">
    <w:name w:val="heading 1"/>
    <w:basedOn w:val="a"/>
    <w:next w:val="a"/>
    <w:link w:val="10"/>
    <w:uiPriority w:val="9"/>
    <w:qFormat/>
    <w:rsid w:val="0090396D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1F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1E3"/>
    <w:rPr>
      <w:sz w:val="20"/>
      <w:szCs w:val="20"/>
    </w:rPr>
  </w:style>
  <w:style w:type="character" w:styleId="a5">
    <w:name w:val="footnote reference"/>
    <w:uiPriority w:val="99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F900E1"/>
    <w:pPr>
      <w:ind w:left="720"/>
      <w:contextualSpacing/>
    </w:pPr>
  </w:style>
  <w:style w:type="table" w:styleId="a9">
    <w:name w:val="Table Grid"/>
    <w:basedOn w:val="a1"/>
    <w:uiPriority w:val="59"/>
    <w:rsid w:val="001D7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97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79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A6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612D3"/>
  </w:style>
  <w:style w:type="paragraph" w:styleId="ae">
    <w:name w:val="footer"/>
    <w:basedOn w:val="a"/>
    <w:link w:val="af"/>
    <w:uiPriority w:val="99"/>
    <w:unhideWhenUsed/>
    <w:rsid w:val="00A6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612D3"/>
  </w:style>
  <w:style w:type="character" w:styleId="af0">
    <w:name w:val="Hyperlink"/>
    <w:uiPriority w:val="99"/>
    <w:unhideWhenUsed/>
    <w:rsid w:val="00A8402B"/>
    <w:rPr>
      <w:color w:val="0000FF"/>
      <w:u w:val="single"/>
    </w:rPr>
  </w:style>
  <w:style w:type="character" w:customStyle="1" w:styleId="c3">
    <w:name w:val="c3"/>
    <w:basedOn w:val="a0"/>
    <w:uiPriority w:val="99"/>
    <w:rsid w:val="00A8402B"/>
  </w:style>
  <w:style w:type="character" w:customStyle="1" w:styleId="10">
    <w:name w:val="Заголовок 1 Знак"/>
    <w:basedOn w:val="a0"/>
    <w:link w:val="1"/>
    <w:uiPriority w:val="9"/>
    <w:rsid w:val="009039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1">
    <w:name w:val="FollowedHyperlink"/>
    <w:basedOn w:val="a0"/>
    <w:uiPriority w:val="99"/>
    <w:semiHidden/>
    <w:unhideWhenUsed/>
    <w:rsid w:val="0090396D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03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0396D"/>
    <w:pPr>
      <w:spacing w:after="100" w:line="256" w:lineRule="auto"/>
    </w:pPr>
    <w:rPr>
      <w:rFonts w:eastAsiaTheme="minorEastAsia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90396D"/>
  </w:style>
  <w:style w:type="paragraph" w:styleId="af2">
    <w:name w:val="TOC Heading"/>
    <w:basedOn w:val="1"/>
    <w:next w:val="a"/>
    <w:uiPriority w:val="39"/>
    <w:unhideWhenUsed/>
    <w:qFormat/>
    <w:rsid w:val="0090396D"/>
    <w:pPr>
      <w:spacing w:line="256" w:lineRule="auto"/>
      <w:outlineLvl w:val="9"/>
    </w:pPr>
    <w:rPr>
      <w:lang w:eastAsia="ru-RU"/>
    </w:rPr>
  </w:style>
  <w:style w:type="character" w:customStyle="1" w:styleId="c0">
    <w:name w:val="c0"/>
    <w:basedOn w:val="a0"/>
    <w:rsid w:val="0090396D"/>
  </w:style>
  <w:style w:type="table" w:customStyle="1" w:styleId="4">
    <w:name w:val="Сетка таблицы4"/>
    <w:basedOn w:val="a1"/>
    <w:uiPriority w:val="39"/>
    <w:rsid w:val="00903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BD1F4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ody">
    <w:name w:val="body"/>
    <w:basedOn w:val="a"/>
    <w:next w:val="a"/>
    <w:uiPriority w:val="99"/>
    <w:rsid w:val="00F72DE4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c2">
    <w:name w:val="c2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0">
    <w:name w:val="c120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7">
    <w:name w:val="c137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3">
    <w:name w:val="c10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rsid w:val="00D95035"/>
  </w:style>
  <w:style w:type="character" w:customStyle="1" w:styleId="c9">
    <w:name w:val="c9"/>
    <w:rsid w:val="00D95035"/>
  </w:style>
  <w:style w:type="character" w:customStyle="1" w:styleId="c7">
    <w:name w:val="c7"/>
    <w:rsid w:val="00D95035"/>
  </w:style>
  <w:style w:type="character" w:customStyle="1" w:styleId="c5">
    <w:name w:val="c5"/>
    <w:rsid w:val="00D95035"/>
  </w:style>
  <w:style w:type="character" w:customStyle="1" w:styleId="c14">
    <w:name w:val="c14"/>
    <w:rsid w:val="00D95035"/>
  </w:style>
  <w:style w:type="paragraph" w:styleId="af3">
    <w:name w:val="No Spacing"/>
    <w:uiPriority w:val="1"/>
    <w:qFormat/>
    <w:rsid w:val="00A245F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9"/>
    <w:uiPriority w:val="59"/>
    <w:rsid w:val="003341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E17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DD798-3574-4329-A35D-D2A6E6244147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www.w3.org/XML/1998/namespace"/>
    <ds:schemaRef ds:uri="29f02576-6d1f-48a8-b919-a4226d03cdc9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9B1AC-33A4-4125-940F-339304C93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5338</Words>
  <Characters>30431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Zodiak</cp:lastModifiedBy>
  <cp:revision>4</cp:revision>
  <cp:lastPrinted>2026-06-22T04:31:00Z</cp:lastPrinted>
  <dcterms:created xsi:type="dcterms:W3CDTF">2026-06-22T04:24:00Z</dcterms:created>
  <dcterms:modified xsi:type="dcterms:W3CDTF">2026-06-23T05:58:00Z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